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9F2" w:rsidRPr="00265D33" w:rsidRDefault="00513EE8">
      <w:pPr>
        <w:pStyle w:val="32"/>
        <w:spacing w:after="0"/>
        <w:ind w:left="0"/>
        <w:jc w:val="center"/>
        <w:rPr>
          <w:b/>
          <w:sz w:val="28"/>
          <w:szCs w:val="28"/>
          <w:lang w:val="kk-KZ"/>
        </w:rPr>
      </w:pPr>
      <w:r w:rsidRPr="00265D33">
        <w:rPr>
          <w:b/>
          <w:sz w:val="28"/>
          <w:szCs w:val="28"/>
          <w:lang w:val="kk-KZ"/>
        </w:rPr>
        <w:t>ШЖҚ “</w:t>
      </w:r>
      <w:r w:rsidR="00265D33" w:rsidRPr="00265D33">
        <w:rPr>
          <w:b/>
          <w:sz w:val="28"/>
          <w:szCs w:val="28"/>
          <w:lang w:val="kk-KZ"/>
        </w:rPr>
        <w:t xml:space="preserve"> Көп бейінді облыстық балалар ауруханасы </w:t>
      </w:r>
      <w:r w:rsidRPr="00265D33">
        <w:rPr>
          <w:b/>
          <w:sz w:val="28"/>
          <w:szCs w:val="28"/>
          <w:lang w:val="kk-KZ"/>
        </w:rPr>
        <w:t>” МКК</w:t>
      </w:r>
    </w:p>
    <w:p w:rsidR="00F709F2" w:rsidRPr="00265D33" w:rsidRDefault="009F1F66">
      <w:pPr>
        <w:pStyle w:val="a5"/>
        <w:spacing w:before="0"/>
        <w:rPr>
          <w:sz w:val="28"/>
          <w:szCs w:val="28"/>
          <w:lang w:val="kk-KZ"/>
        </w:rPr>
      </w:pPr>
      <w:r w:rsidRPr="00265D33">
        <w:rPr>
          <w:noProof/>
          <w:sz w:val="28"/>
          <w:szCs w:val="28"/>
        </w:rPr>
        <w:pict>
          <v:line id="Прямая соединительная линия 1" o:spid="_x0000_s1029" style="position:absolute;left:0;text-align:left;z-index:251657216;visibility:visible" from="-30pt,8.6pt" to="4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MezAEAAEYDAAAOAAAAZHJzL2Uyb0RvYy54bWysUs1uEzEQviPxDpbvzW6qEugqmx5alQs/&#10;lYAHcLzerCXbY9luNrkBZ6Q8Aq/AgUqVCn0G7xt17CZpVW6oPozm9/N8MzM9WWlFlsJ5Caam41FJ&#10;iTAcGmkWNf3y+fzgDSU+MNMwBUbUdC08PZm9fDHtbSUOoQPVCEcQxPiqtzXtQrBVUXjeCc38CKww&#10;GGzBaRbQdIuicaxHdK2Kw7KcFD24xjrgwnv0nt0H6Szjt63g4WPbehGIqin2FrJ0Wc6TLGZTVi0c&#10;s53k2zbYf3ShmTT46R7qjAVGLp38B0pL7sBDG0YcdAFtK7nIHJDNuHzC5lPHrMhccDje7sfknw+W&#10;f1heOCIb3B0lhmlcUfw5fB028U/8NWzI8C3exqv4O17Hv/F6+I76zfAD9RSMN1v3hozTJHvrKwQ8&#10;NRdua3mL6PP+PTQIzC4D5CGtWqfTsJA+WeVdrPe7EKtAODonr47Ko+NjSvguVrBqV2idD28FaJKU&#10;mipp0phYxZbvfMCvMXWXktwGzqVSedXKkL6mryd4O7nCg5JNiqY87xbzU+XIkqVryS/RQrRHaWgp&#10;g85ENtG7pz2HZp1ZZz8uK5dtDytdw2M7Vz+c/+wOAAD//wMAUEsDBBQABgAIAAAAIQAIlJeI2gAA&#10;AAkBAAAPAAAAZHJzL2Rvd25yZXYueG1sTI/BTsMwEETvSPyDtUjcWoci2pLGqVAkTpwofIATL7GL&#10;vU5ttzV8Pa44wHFnRrNvmm12lp0wRONJwN28AoY0eGVoFPD+9jxbA4tJkpLWEwr4wgjb9vqqkbXy&#10;Z3rF0y6NrJRQrKUAndJUcx4HjU7GuZ+Qivfhg5OpnGHkKshzKXeWL6pqyZ00VD5oOWGncfjcHZ2A&#10;B0N7PoVsuxeT73XfrQ+H7yjE7U1+2gBLmNNfGC74BR3awtT7I6nIrIDZsipbUjFWC2Al8Li6CP2v&#10;wNuG/1/Q/gAAAP//AwBQSwECLQAUAAYACAAAACEAtoM4kv4AAADhAQAAEwAAAAAAAAAAAAAAAAAA&#10;AAAAW0NvbnRlbnRfVHlwZXNdLnhtbFBLAQItABQABgAIAAAAIQA4/SH/1gAAAJQBAAALAAAAAAAA&#10;AAAAAAAAAC8BAABfcmVscy8ucmVsc1BLAQItABQABgAIAAAAIQBJKyMezAEAAEYDAAAOAAAAAAAA&#10;AAAAAAAAAC4CAABkcnMvZTJvRG9jLnhtbFBLAQItABQABgAIAAAAIQAIlJeI2gAAAAkBAAAPAAAA&#10;AAAAAAAAAAAAACYEAABkcnMvZG93bnJldi54bWxQSwUGAAAAAAQABADzAAAALQUAAAAA&#10;" strokeweight="6pt"/>
        </w:pict>
      </w:r>
    </w:p>
    <w:p w:rsidR="00F709F2" w:rsidRDefault="00F709F2">
      <w:pPr>
        <w:pStyle w:val="a5"/>
        <w:spacing w:before="0"/>
        <w:jc w:val="left"/>
        <w:rPr>
          <w:lang w:val="kk-KZ"/>
        </w:rPr>
      </w:pPr>
    </w:p>
    <w:p w:rsidR="00F709F2" w:rsidRDefault="009F1F66">
      <w:pPr>
        <w:pStyle w:val="a5"/>
        <w:spacing w:before="0"/>
        <w:rPr>
          <w:lang w:val="kk-KZ"/>
        </w:rPr>
      </w:pPr>
      <w:r>
        <w:rPr>
          <w:noProof/>
        </w:rPr>
        <w:pict>
          <v:shapetype id="_x0000_t202" coordsize="21600,21600" o:spt="202" path="m,l,21600r21600,l21600,xe">
            <v:stroke joinstyle="miter"/>
            <v:path gradientshapeok="t" o:connecttype="rect"/>
          </v:shapetype>
          <v:shape id="Надпись 2" o:spid="_x0000_s1028" type="#_x0000_t202" style="position:absolute;left:0;text-align:left;margin-left:262.3pt;margin-top:2.6pt;width:219pt;height:12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HwgEAAEYDAAAOAAAAZHJzL2Uyb0RvYy54bWysUs2O0zAQviPxDpbvNE2Eym7UdCW0WoTE&#10;n7TLAziO3ViyPcZ2m/TInVfgHThw4MYrZN+IsdsUdrkhLqPxzPib+b6Z9dVoNNkLHxTYhpaLJSXC&#10;cuiU3Tb0493NswtKQmS2YxqsaOhBBHq1efpkPbhaVNCD7oQnCGJDPbiG9jG6uigC74VhYQFOWExK&#10;8IZFfPpt0Xk2ILrRRbVcrooBfOc8cBECRq+PSbrJ+FIKHt9LGUQkuqE4W8zWZ9smW2zWrN565nrF&#10;T2Owf5jCMGWx6RnqmkVGdl79BWUU9xBAxgUHU4CUiovMAdmUy0dsbnvmROaC4gR3lin8P1j+bv/B&#10;E9U1tKLEMoMrmr5O36bv08/px/3n+y+kShoNLtRYeuuwOI4vYcRdz/GQgu3wFjr8zHYRshCj9CYJ&#10;ghQJVqP2h7PeYoyEY7B6cVFWl5eUcMyVq7KqVs8TasHq+bvzIb4SYEhyGupxoRme7d+EeCydS1I3&#10;CzdK67xUbR8EEDNFisQkTXzkFMd2PNFroTsgkQFvoaHh0455QYl+bVHsdDiz42ennZ2d82rb43BZ&#10;kdwAl5VZnA4rXcOf7zzG7/Pf/AIAAP//AwBQSwMEFAAGAAgAAAAhAGAAQ63eAAAACQEAAA8AAABk&#10;cnMvZG93bnJldi54bWxMj0FPg0AQhe8m/Q+baeLNLiWWCLI0jdGTiZHiweMCU9iUnUV22+K/d3qy&#10;t3l5L2++l29nO4gzTt44UrBeRSCQGtca6hR8VW8PTyB80NTqwREq+EUP22Jxl+usdRcq8bwPneAS&#10;8plW0IcwZlL6pker/cqNSOwd3GR1YDl1sp30hcvtIOMoSqTVhvhDr0d86bE57k9Wwe6bylfz81F/&#10;lofSVFUa0XtyVOp+Oe+eQQScw38YrviMDgUz1e5ErReDgk38mHD0eoBgP01i1rWCeJOuQRa5vF1Q&#10;/AEAAP//AwBQSwECLQAUAAYACAAAACEAtoM4kv4AAADhAQAAEwAAAAAAAAAAAAAAAAAAAAAAW0Nv&#10;bnRlbnRfVHlwZXNdLnhtbFBLAQItABQABgAIAAAAIQA4/SH/1gAAAJQBAAALAAAAAAAAAAAAAAAA&#10;AC8BAABfcmVscy8ucmVsc1BLAQItABQABgAIAAAAIQD/ajTHwgEAAEYDAAAOAAAAAAAAAAAAAAAA&#10;AC4CAABkcnMvZTJvRG9jLnhtbFBLAQItABQABgAIAAAAIQBgAEOt3gAAAAkBAAAPAAAAAAAAAAAA&#10;AAAAABwEAABkcnMvZG93bnJldi54bWxQSwUGAAAAAAQABADzAAAAJwUAAAAA&#10;" filled="f" stroked="f">
            <v:textbox inset="0,0,0,0">
              <w:txbxContent>
                <w:p w:rsidR="00F709F2" w:rsidRDefault="00F709F2"/>
                <w:p w:rsidR="00F709F2" w:rsidRDefault="00F709F2">
                  <w:pPr>
                    <w:rPr>
                      <w:sz w:val="24"/>
                      <w:szCs w:val="24"/>
                    </w:rPr>
                  </w:pPr>
                </w:p>
              </w:txbxContent>
            </v:textbox>
          </v:shape>
        </w:pict>
      </w:r>
      <w:r>
        <w:rPr>
          <w:noProof/>
        </w:rPr>
        <w:pict>
          <v:shape id="Надпись 3" o:spid="_x0000_s1027" type="#_x0000_t202" style="position:absolute;left:0;text-align:left;margin-left:-15pt;margin-top:2.6pt;width:219pt;height:1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YlxQEAAE0DAAAOAAAAZHJzL2Uyb0RvYy54bWysU81u1DAQviP1HSzf2SRbiW2jzVZCVRES&#10;f1LhARzH3liyPa7t3WSP3HkF3oEDB268QvpGjL3NAu0NcbHGM+Nv5vtmvL4ajSZ74YMC29BqUVIi&#10;LIdO2W1DP328eX5BSYjMdkyDFQ09iECvNmfP1oOrxRJ60J3wBEFsqAfX0D5GVxdF4L0wLCzACYtB&#10;Cd6wiFe/LTrPBkQ3uliW5YtiAN85D1yEgN7rY5BuMr6Ugsf3UgYRiW4o9hbz6fPZprPYrFm99cz1&#10;ij+0wf6hC8OUxaInqGsWGdl59QTKKO4hgIwLDqYAKRUXmQOyqcpHbG575kTmguIEd5Ip/D9Y/m7/&#10;wRPVNfScEssMjmj6On2bvk8/px/3n++/kPOk0eBCjam3DpPj+BJGnPXsD8nZDm+hw8dsFyELMUpv&#10;kiBIkWA2an846S3GSDg6l6uLanl5SQnHWLUqqxVesFrB6vm58yG+EmBIMhrqcaAZnu3fhHhMnVNS&#10;NQs3Sus8VG3/ciBm8hSJSer4yCmO7ZjZn9i00B2Qz4Ar0dBwt2NeUKJfW9Q87c9s+NloZ2PnvNr2&#10;2GOGynVwZpnMw36lpfjznrv5/Qs2vwAAAP//AwBQSwMEFAAGAAgAAAAhAJBGU6ffAAAACQEAAA8A&#10;AABkcnMvZG93bnJldi54bWxMj8FOwzAQRO9I/IO1SNxamxRKG7KpKgQnJEQaDj06sZtEjdchdtvw&#10;9ywnOI5mNPMm20yuF2c7hs4Twt1cgbBUe9NRg/BZvs5WIELUZHTvySJ82wCb/Poq06nxFyrseRcb&#10;wSUUUo3QxjikUoa6tU6HuR8ssXfwo9OR5dhIM+oLl7teJkotpdMd8UKrB/vc2vq4OzmE7Z6Kl+7r&#10;vfooDkVXlmtFb8sj4u3NtH0CEe0U/8Lwi8/okDNT5U9kgugRZgvFXyLCQwKC/Xu1Yl0hJI+LBGSe&#10;yf8P8h8AAAD//wMAUEsBAi0AFAAGAAgAAAAhALaDOJL+AAAA4QEAABMAAAAAAAAAAAAAAAAAAAAA&#10;AFtDb250ZW50X1R5cGVzXS54bWxQSwECLQAUAAYACAAAACEAOP0h/9YAAACUAQAACwAAAAAAAAAA&#10;AAAAAAAvAQAAX3JlbHMvLnJlbHNQSwECLQAUAAYACAAAACEALwHGJcUBAABNAwAADgAAAAAAAAAA&#10;AAAAAAAuAgAAZHJzL2Uyb0RvYy54bWxQSwECLQAUAAYACAAAACEAkEZTp98AAAAJAQAADwAAAAAA&#10;AAAAAAAAAAAfBAAAZHJzL2Rvd25yZXYueG1sUEsFBgAAAAAEAAQA8wAAACsFAAAAAA==&#10;" filled="f" stroked="f">
            <v:textbox inset="0,0,0,0">
              <w:txbxContent>
                <w:p w:rsidR="00F709F2" w:rsidRDefault="00F709F2"/>
                <w:p w:rsidR="00F709F2" w:rsidRDefault="00F709F2">
                  <w:pPr>
                    <w:rPr>
                      <w:sz w:val="24"/>
                      <w:szCs w:val="24"/>
                    </w:rPr>
                  </w:pPr>
                </w:p>
              </w:txbxContent>
            </v:textbox>
          </v:shape>
        </w:pict>
      </w:r>
    </w:p>
    <w:p w:rsidR="00F709F2" w:rsidRDefault="00F709F2">
      <w:pPr>
        <w:pStyle w:val="a5"/>
        <w:spacing w:before="0"/>
        <w:rPr>
          <w:lang w:val="kk-KZ"/>
        </w:rPr>
      </w:pPr>
    </w:p>
    <w:p w:rsidR="00F709F2" w:rsidRDefault="00F709F2">
      <w:pPr>
        <w:pStyle w:val="a5"/>
        <w:spacing w:before="0"/>
        <w:rPr>
          <w:lang w:val="kk-KZ"/>
        </w:rPr>
      </w:pPr>
    </w:p>
    <w:p w:rsidR="00F709F2" w:rsidRDefault="00F709F2">
      <w:pPr>
        <w:pStyle w:val="a5"/>
        <w:spacing w:before="0"/>
        <w:jc w:val="left"/>
        <w:rPr>
          <w:sz w:val="28"/>
          <w:lang w:val="kk-KZ"/>
        </w:rPr>
      </w:pPr>
    </w:p>
    <w:p w:rsidR="00F709F2" w:rsidRDefault="00F709F2">
      <w:pPr>
        <w:pStyle w:val="a5"/>
        <w:spacing w:before="0"/>
        <w:rPr>
          <w:sz w:val="28"/>
          <w:lang w:val="kk-KZ"/>
        </w:rPr>
      </w:pPr>
    </w:p>
    <w:p w:rsidR="00F709F2" w:rsidRDefault="00F709F2">
      <w:pPr>
        <w:pStyle w:val="a5"/>
        <w:spacing w:before="0"/>
        <w:rPr>
          <w:sz w:val="44"/>
          <w:lang w:val="kk-KZ"/>
        </w:rPr>
      </w:pPr>
    </w:p>
    <w:p w:rsidR="00F709F2" w:rsidRDefault="00F709F2">
      <w:pPr>
        <w:pStyle w:val="a5"/>
        <w:spacing w:before="0"/>
        <w:rPr>
          <w:sz w:val="44"/>
          <w:lang w:val="kk-KZ"/>
        </w:rPr>
      </w:pPr>
    </w:p>
    <w:p w:rsidR="00F709F2" w:rsidRPr="00265D33" w:rsidRDefault="00513EE8">
      <w:pPr>
        <w:pStyle w:val="a5"/>
        <w:spacing w:before="0"/>
        <w:rPr>
          <w:sz w:val="40"/>
          <w:szCs w:val="40"/>
          <w:lang w:val="kk-KZ"/>
        </w:rPr>
      </w:pPr>
      <w:r>
        <w:rPr>
          <w:sz w:val="44"/>
          <w:lang w:val="kk-KZ"/>
        </w:rPr>
        <w:t xml:space="preserve">БҚО әкімдігі ДСБ ШЖҚ </w:t>
      </w:r>
      <w:r w:rsidRPr="00265D33">
        <w:rPr>
          <w:sz w:val="40"/>
          <w:szCs w:val="40"/>
          <w:lang w:val="kk-KZ"/>
        </w:rPr>
        <w:t>"</w:t>
      </w:r>
      <w:r w:rsidR="00265D33" w:rsidRPr="00265D33">
        <w:rPr>
          <w:sz w:val="40"/>
          <w:szCs w:val="40"/>
          <w:lang w:val="kk-KZ"/>
        </w:rPr>
        <w:t xml:space="preserve"> Көп бейінді облыстық балалар ауруханасы </w:t>
      </w:r>
      <w:r w:rsidRPr="00265D33">
        <w:rPr>
          <w:sz w:val="40"/>
          <w:szCs w:val="40"/>
          <w:lang w:val="kk-KZ"/>
        </w:rPr>
        <w:t>"  МКК сыбайлас жемқорлыққа қарсы іс-қимыл жөніндегі нұсқаулық</w:t>
      </w:r>
    </w:p>
    <w:p w:rsidR="00F709F2" w:rsidRPr="00265D33" w:rsidRDefault="00F709F2">
      <w:pPr>
        <w:jc w:val="center"/>
        <w:rPr>
          <w:sz w:val="40"/>
          <w:szCs w:val="40"/>
          <w:lang w:val="kk-KZ"/>
        </w:rPr>
      </w:pPr>
    </w:p>
    <w:p w:rsidR="00F709F2" w:rsidRPr="00265D33" w:rsidRDefault="00F709F2">
      <w:pPr>
        <w:jc w:val="center"/>
        <w:rPr>
          <w:sz w:val="40"/>
          <w:szCs w:val="40"/>
          <w:lang w:val="kk-KZ"/>
        </w:rPr>
      </w:pPr>
    </w:p>
    <w:p w:rsidR="00F709F2" w:rsidRPr="00265D33" w:rsidRDefault="00F709F2">
      <w:pPr>
        <w:jc w:val="center"/>
        <w:rPr>
          <w:sz w:val="40"/>
          <w:szCs w:val="40"/>
          <w:lang w:val="kk-KZ"/>
        </w:rPr>
      </w:pPr>
    </w:p>
    <w:p w:rsidR="00F709F2" w:rsidRDefault="00F709F2">
      <w:pPr>
        <w:pStyle w:val="a5"/>
        <w:spacing w:before="0"/>
        <w:jc w:val="left"/>
        <w:rPr>
          <w:lang w:val="kk-KZ"/>
        </w:rPr>
      </w:pPr>
    </w:p>
    <w:p w:rsidR="00F709F2" w:rsidRDefault="00F709F2">
      <w:pPr>
        <w:pStyle w:val="32"/>
        <w:spacing w:after="0"/>
        <w:ind w:left="0" w:firstLine="720"/>
        <w:jc w:val="both"/>
        <w:rPr>
          <w:lang w:val="kk-KZ"/>
        </w:rPr>
      </w:pPr>
    </w:p>
    <w:p w:rsidR="00F709F2" w:rsidRDefault="00F709F2">
      <w:pPr>
        <w:pStyle w:val="32"/>
        <w:spacing w:after="0"/>
        <w:ind w:left="0" w:firstLine="720"/>
        <w:jc w:val="both"/>
        <w:rPr>
          <w:lang w:val="kk-KZ"/>
        </w:rPr>
      </w:pPr>
    </w:p>
    <w:p w:rsidR="00F709F2" w:rsidRDefault="00F709F2">
      <w:pPr>
        <w:pStyle w:val="32"/>
        <w:spacing w:after="0"/>
        <w:ind w:left="0" w:firstLine="720"/>
        <w:jc w:val="both"/>
        <w:rPr>
          <w:lang w:val="kk-KZ"/>
        </w:rPr>
      </w:pPr>
    </w:p>
    <w:p w:rsidR="00F709F2" w:rsidRDefault="00F709F2">
      <w:pPr>
        <w:pStyle w:val="32"/>
        <w:spacing w:after="0"/>
        <w:ind w:left="0" w:firstLine="720"/>
        <w:jc w:val="both"/>
        <w:rPr>
          <w:lang w:val="kk-KZ"/>
        </w:rPr>
      </w:pPr>
    </w:p>
    <w:p w:rsidR="00F709F2" w:rsidRDefault="00F709F2">
      <w:pPr>
        <w:pStyle w:val="32"/>
        <w:spacing w:after="0"/>
        <w:ind w:left="0" w:firstLine="720"/>
        <w:jc w:val="both"/>
        <w:rPr>
          <w:lang w:val="kk-KZ"/>
        </w:rPr>
      </w:pPr>
    </w:p>
    <w:p w:rsidR="00F709F2" w:rsidRDefault="00F709F2">
      <w:pPr>
        <w:pStyle w:val="32"/>
        <w:spacing w:after="0"/>
        <w:ind w:left="0" w:firstLine="720"/>
        <w:jc w:val="both"/>
        <w:rPr>
          <w:lang w:val="kk-KZ"/>
        </w:rPr>
      </w:pPr>
    </w:p>
    <w:p w:rsidR="00F709F2" w:rsidRDefault="00F709F2">
      <w:pPr>
        <w:rPr>
          <w:lang w:val="kk-KZ"/>
        </w:rPr>
      </w:pPr>
    </w:p>
    <w:p w:rsidR="00F709F2" w:rsidRDefault="00F709F2">
      <w:pPr>
        <w:pStyle w:val="8"/>
        <w:ind w:firstLine="720"/>
        <w:rPr>
          <w:lang w:val="kk-KZ"/>
        </w:rPr>
      </w:pPr>
    </w:p>
    <w:p w:rsidR="00F709F2" w:rsidRDefault="00F709F2">
      <w:pPr>
        <w:pStyle w:val="8"/>
        <w:ind w:firstLine="720"/>
        <w:rPr>
          <w:sz w:val="28"/>
          <w:szCs w:val="28"/>
          <w:lang w:val="kk-KZ"/>
        </w:rPr>
      </w:pPr>
    </w:p>
    <w:p w:rsidR="00F709F2" w:rsidRDefault="00F709F2">
      <w:pPr>
        <w:pStyle w:val="8"/>
        <w:ind w:firstLine="720"/>
        <w:rPr>
          <w:b/>
          <w:i w:val="0"/>
          <w:sz w:val="28"/>
          <w:lang w:val="kk-KZ"/>
        </w:rPr>
      </w:pPr>
    </w:p>
    <w:p w:rsidR="00F709F2" w:rsidRDefault="00F709F2">
      <w:pPr>
        <w:spacing w:after="120"/>
        <w:jc w:val="both"/>
        <w:rPr>
          <w:sz w:val="28"/>
          <w:szCs w:val="28"/>
          <w:lang w:val="kk-KZ"/>
        </w:rPr>
      </w:pPr>
    </w:p>
    <w:p w:rsidR="00265D33" w:rsidRDefault="00265D33">
      <w:pPr>
        <w:spacing w:after="120"/>
        <w:jc w:val="both"/>
        <w:rPr>
          <w:sz w:val="28"/>
          <w:szCs w:val="28"/>
          <w:lang w:val="kk-KZ"/>
        </w:rPr>
      </w:pPr>
    </w:p>
    <w:p w:rsidR="00265D33" w:rsidRDefault="00265D33">
      <w:pPr>
        <w:spacing w:after="120"/>
        <w:jc w:val="both"/>
        <w:rPr>
          <w:sz w:val="28"/>
          <w:szCs w:val="28"/>
          <w:lang w:val="kk-KZ"/>
        </w:rPr>
      </w:pPr>
    </w:p>
    <w:p w:rsidR="00265D33" w:rsidRDefault="00265D33">
      <w:pPr>
        <w:spacing w:after="120"/>
        <w:jc w:val="both"/>
        <w:rPr>
          <w:sz w:val="28"/>
          <w:szCs w:val="28"/>
          <w:lang w:val="kk-KZ"/>
        </w:rPr>
      </w:pPr>
    </w:p>
    <w:p w:rsidR="00265D33" w:rsidRDefault="00265D33">
      <w:pPr>
        <w:spacing w:after="120"/>
        <w:jc w:val="both"/>
        <w:rPr>
          <w:sz w:val="28"/>
          <w:szCs w:val="28"/>
          <w:lang w:val="kk-KZ"/>
        </w:rPr>
      </w:pPr>
    </w:p>
    <w:p w:rsidR="00265D33" w:rsidRDefault="00265D33">
      <w:pPr>
        <w:spacing w:after="120"/>
        <w:jc w:val="both"/>
        <w:rPr>
          <w:sz w:val="28"/>
          <w:szCs w:val="28"/>
          <w:lang w:val="kk-KZ"/>
        </w:rPr>
      </w:pPr>
    </w:p>
    <w:p w:rsidR="00265D33" w:rsidRDefault="00265D33">
      <w:pPr>
        <w:spacing w:after="120"/>
        <w:jc w:val="both"/>
        <w:rPr>
          <w:sz w:val="28"/>
          <w:szCs w:val="28"/>
          <w:lang w:val="kk-KZ"/>
        </w:rPr>
      </w:pPr>
    </w:p>
    <w:p w:rsidR="00265D33" w:rsidRDefault="00265D33">
      <w:pPr>
        <w:spacing w:after="120"/>
        <w:jc w:val="both"/>
        <w:rPr>
          <w:sz w:val="28"/>
          <w:szCs w:val="28"/>
          <w:lang w:val="kk-KZ"/>
        </w:rPr>
      </w:pPr>
    </w:p>
    <w:p w:rsidR="00265D33" w:rsidRDefault="00265D33">
      <w:pPr>
        <w:spacing w:after="120"/>
        <w:jc w:val="both"/>
        <w:rPr>
          <w:sz w:val="28"/>
          <w:szCs w:val="28"/>
          <w:lang w:val="kk-KZ"/>
        </w:rPr>
      </w:pPr>
    </w:p>
    <w:p w:rsidR="00C94224" w:rsidRDefault="00C94224">
      <w:pPr>
        <w:spacing w:after="120"/>
        <w:jc w:val="both"/>
        <w:rPr>
          <w:sz w:val="28"/>
          <w:szCs w:val="28"/>
          <w:lang w:val="kk-KZ"/>
        </w:rPr>
      </w:pPr>
    </w:p>
    <w:p w:rsidR="00F709F2" w:rsidRDefault="00513EE8">
      <w:pPr>
        <w:spacing w:after="120"/>
        <w:jc w:val="both"/>
        <w:rPr>
          <w:sz w:val="28"/>
          <w:szCs w:val="28"/>
          <w:lang w:val="kk-KZ"/>
        </w:rPr>
      </w:pPr>
      <w:r>
        <w:rPr>
          <w:sz w:val="28"/>
          <w:lang w:val="kk-KZ"/>
        </w:rPr>
        <w:t>Мазмұны:</w:t>
      </w:r>
    </w:p>
    <w:p w:rsidR="00F709F2" w:rsidRDefault="00F709F2">
      <w:pPr>
        <w:spacing w:after="120"/>
        <w:jc w:val="both"/>
        <w:rPr>
          <w:lang w:val="kk-KZ"/>
        </w:rPr>
      </w:pPr>
    </w:p>
    <w:p w:rsidR="00F709F2" w:rsidRDefault="00513EE8">
      <w:pPr>
        <w:spacing w:after="120"/>
        <w:jc w:val="both"/>
        <w:rPr>
          <w:lang w:val="kk-KZ"/>
        </w:rPr>
      </w:pPr>
      <w:r>
        <w:rPr>
          <w:sz w:val="28"/>
          <w:lang w:val="kk-KZ"/>
        </w:rPr>
        <w:t>1.</w:t>
      </w:r>
      <w:r>
        <w:rPr>
          <w:sz w:val="28"/>
          <w:lang w:val="kk-KZ"/>
        </w:rPr>
        <w:tab/>
        <w:t>Жалпы ережелер;</w:t>
      </w:r>
    </w:p>
    <w:p w:rsidR="00F709F2" w:rsidRDefault="00513EE8">
      <w:pPr>
        <w:spacing w:after="120"/>
        <w:jc w:val="both"/>
        <w:rPr>
          <w:lang w:val="kk-KZ"/>
        </w:rPr>
      </w:pPr>
      <w:r>
        <w:rPr>
          <w:sz w:val="28"/>
          <w:lang w:val="kk-KZ"/>
        </w:rPr>
        <w:t>2.</w:t>
      </w:r>
      <w:r>
        <w:rPr>
          <w:sz w:val="28"/>
          <w:lang w:val="kk-KZ"/>
        </w:rPr>
        <w:tab/>
        <w:t>Пара;</w:t>
      </w:r>
    </w:p>
    <w:p w:rsidR="00F709F2" w:rsidRDefault="00513EE8">
      <w:pPr>
        <w:spacing w:after="120"/>
        <w:jc w:val="both"/>
        <w:rPr>
          <w:lang w:val="kk-KZ"/>
        </w:rPr>
      </w:pPr>
      <w:r>
        <w:rPr>
          <w:sz w:val="28"/>
          <w:lang w:val="kk-KZ"/>
        </w:rPr>
        <w:t>3.</w:t>
      </w:r>
      <w:r>
        <w:rPr>
          <w:sz w:val="28"/>
          <w:lang w:val="kk-KZ"/>
        </w:rPr>
        <w:tab/>
        <w:t>Сыбайлас жемқорлық құқық бұзушылықтар туралы хабарлама;</w:t>
      </w:r>
    </w:p>
    <w:p w:rsidR="00F709F2" w:rsidRDefault="00513EE8">
      <w:pPr>
        <w:spacing w:after="120"/>
        <w:jc w:val="both"/>
        <w:rPr>
          <w:lang w:val="kk-KZ"/>
        </w:rPr>
      </w:pPr>
      <w:r>
        <w:rPr>
          <w:sz w:val="28"/>
          <w:lang w:val="kk-KZ"/>
        </w:rPr>
        <w:t>4.</w:t>
      </w:r>
      <w:r>
        <w:rPr>
          <w:sz w:val="28"/>
          <w:lang w:val="kk-KZ"/>
        </w:rPr>
        <w:tab/>
        <w:t>Егер сіз сыбайлас жемқорлыққа қарсы тұру туралы шешім қабылдаған болсаңыз сіздің әрекеттеріңіз;</w:t>
      </w:r>
    </w:p>
    <w:p w:rsidR="00F709F2" w:rsidRDefault="00513EE8">
      <w:pPr>
        <w:spacing w:after="120"/>
        <w:jc w:val="both"/>
        <w:rPr>
          <w:lang w:val="kk-KZ"/>
        </w:rPr>
      </w:pPr>
      <w:r>
        <w:rPr>
          <w:sz w:val="28"/>
          <w:lang w:val="kk-KZ"/>
        </w:rPr>
        <w:t>5.</w:t>
      </w:r>
      <w:r>
        <w:rPr>
          <w:sz w:val="28"/>
          <w:lang w:val="kk-KZ"/>
        </w:rPr>
        <w:tab/>
        <w:t>Сыбайлас жемқорлық жағдайындағы қызметкерлердің іс-қимыл алгоритмі;</w:t>
      </w:r>
    </w:p>
    <w:p w:rsidR="00F709F2" w:rsidRDefault="00513EE8">
      <w:pPr>
        <w:spacing w:after="120"/>
        <w:jc w:val="both"/>
        <w:rPr>
          <w:sz w:val="28"/>
          <w:lang w:val="kk-KZ"/>
        </w:rPr>
      </w:pPr>
      <w:r>
        <w:rPr>
          <w:sz w:val="28"/>
          <w:lang w:val="kk-KZ"/>
        </w:rPr>
        <w:t>6.</w:t>
      </w:r>
      <w:r>
        <w:rPr>
          <w:sz w:val="28"/>
          <w:lang w:val="kk-KZ"/>
        </w:rPr>
        <w:tab/>
        <w:t>Басшылардың, қарамағындағылардың сыбайлас жемқорлық құқық бұзушылықтары үшін жауаптылығы.</w:t>
      </w:r>
    </w:p>
    <w:p w:rsidR="00F709F2" w:rsidRDefault="00F709F2">
      <w:pPr>
        <w:pStyle w:val="afa"/>
        <w:ind w:left="720"/>
        <w:rPr>
          <w:lang w:val="kk-KZ"/>
        </w:rPr>
      </w:pPr>
    </w:p>
    <w:p w:rsidR="00F709F2" w:rsidRDefault="00F709F2">
      <w:pPr>
        <w:pStyle w:val="afa"/>
        <w:ind w:left="720"/>
        <w:rPr>
          <w:lang w:val="kk-KZ"/>
        </w:rPr>
      </w:pPr>
    </w:p>
    <w:p w:rsidR="00F709F2" w:rsidRDefault="00F709F2">
      <w:pPr>
        <w:pStyle w:val="afa"/>
        <w:ind w:left="720"/>
        <w:rPr>
          <w:lang w:val="kk-KZ"/>
        </w:rPr>
      </w:pPr>
    </w:p>
    <w:p w:rsidR="00F709F2" w:rsidRDefault="00F709F2">
      <w:pPr>
        <w:pStyle w:val="afa"/>
        <w:ind w:left="720"/>
        <w:rPr>
          <w:lang w:val="kk-KZ"/>
        </w:rPr>
      </w:pPr>
    </w:p>
    <w:p w:rsidR="00F709F2" w:rsidRDefault="00F709F2">
      <w:pPr>
        <w:pStyle w:val="afa"/>
        <w:ind w:left="720"/>
        <w:rPr>
          <w:lang w:val="kk-KZ"/>
        </w:rPr>
      </w:pPr>
    </w:p>
    <w:p w:rsidR="00F709F2" w:rsidRDefault="00F709F2">
      <w:pPr>
        <w:pStyle w:val="afa"/>
        <w:ind w:left="720"/>
        <w:rPr>
          <w:lang w:val="kk-KZ"/>
        </w:rPr>
      </w:pPr>
    </w:p>
    <w:p w:rsidR="00F709F2" w:rsidRDefault="00F709F2">
      <w:pPr>
        <w:pStyle w:val="afa"/>
        <w:ind w:left="720"/>
        <w:rPr>
          <w:lang w:val="kk-KZ"/>
        </w:rPr>
      </w:pPr>
    </w:p>
    <w:p w:rsidR="00F709F2" w:rsidRDefault="00F709F2">
      <w:pPr>
        <w:pStyle w:val="afa"/>
        <w:ind w:left="720"/>
        <w:rPr>
          <w:lang w:val="kk-KZ"/>
        </w:rPr>
      </w:pPr>
    </w:p>
    <w:p w:rsidR="00F709F2" w:rsidRDefault="00F709F2">
      <w:pPr>
        <w:pStyle w:val="afa"/>
        <w:ind w:left="720"/>
        <w:rPr>
          <w:lang w:val="kk-KZ"/>
        </w:rPr>
      </w:pPr>
    </w:p>
    <w:p w:rsidR="00F709F2" w:rsidRDefault="00F709F2">
      <w:pPr>
        <w:pStyle w:val="afa"/>
        <w:ind w:left="720"/>
        <w:rPr>
          <w:lang w:val="kk-KZ"/>
        </w:rPr>
      </w:pPr>
    </w:p>
    <w:p w:rsidR="00F709F2" w:rsidRDefault="00F709F2">
      <w:pPr>
        <w:pStyle w:val="afa"/>
        <w:ind w:left="720"/>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C94224" w:rsidRDefault="00C94224">
      <w:pPr>
        <w:rPr>
          <w:lang w:val="kk-KZ"/>
        </w:rPr>
      </w:pPr>
    </w:p>
    <w:p w:rsidR="00C94224" w:rsidRDefault="00C94224">
      <w:pPr>
        <w:rPr>
          <w:lang w:val="kk-KZ"/>
        </w:rPr>
      </w:pPr>
    </w:p>
    <w:p w:rsidR="00F709F2" w:rsidRDefault="00F709F2">
      <w:pPr>
        <w:rPr>
          <w:lang w:val="kk-KZ"/>
        </w:rPr>
      </w:pPr>
    </w:p>
    <w:p w:rsidR="00F709F2" w:rsidRDefault="00F709F2">
      <w:pPr>
        <w:rPr>
          <w:lang w:val="kk-KZ"/>
        </w:rPr>
      </w:pPr>
    </w:p>
    <w:p w:rsidR="00F709F2" w:rsidRDefault="00F709F2">
      <w:pPr>
        <w:rPr>
          <w:lang w:val="kk-KZ"/>
        </w:rPr>
      </w:pPr>
    </w:p>
    <w:p w:rsidR="00F709F2" w:rsidRDefault="00F709F2" w:rsidP="00C94224">
      <w:pPr>
        <w:pStyle w:val="afa"/>
        <w:rPr>
          <w:b/>
          <w:sz w:val="28"/>
          <w:lang w:val="kk-KZ"/>
        </w:rPr>
      </w:pPr>
      <w:bookmarkStart w:id="0" w:name="_GoBack"/>
      <w:bookmarkEnd w:id="0"/>
    </w:p>
    <w:p w:rsidR="00265D33" w:rsidRDefault="00265D33" w:rsidP="00C94224">
      <w:pPr>
        <w:pStyle w:val="afa"/>
        <w:rPr>
          <w:b/>
          <w:sz w:val="28"/>
          <w:lang w:val="kk-KZ"/>
        </w:rPr>
      </w:pPr>
    </w:p>
    <w:p w:rsidR="00265D33" w:rsidRDefault="00265D33" w:rsidP="00C94224">
      <w:pPr>
        <w:pStyle w:val="afa"/>
        <w:rPr>
          <w:b/>
          <w:sz w:val="28"/>
          <w:lang w:val="kk-KZ"/>
        </w:rPr>
      </w:pPr>
    </w:p>
    <w:p w:rsidR="00265D33" w:rsidRDefault="00265D33" w:rsidP="00C94224">
      <w:pPr>
        <w:pStyle w:val="afa"/>
        <w:rPr>
          <w:b/>
          <w:sz w:val="28"/>
          <w:lang w:val="kk-KZ"/>
        </w:rPr>
      </w:pPr>
    </w:p>
    <w:p w:rsidR="00F709F2" w:rsidRDefault="00513EE8">
      <w:pPr>
        <w:numPr>
          <w:ilvl w:val="0"/>
          <w:numId w:val="18"/>
        </w:numPr>
        <w:tabs>
          <w:tab w:val="left" w:pos="709"/>
        </w:tabs>
        <w:jc w:val="center"/>
        <w:rPr>
          <w:rFonts w:eastAsia="Calibri"/>
          <w:b/>
          <w:bCs/>
          <w:sz w:val="28"/>
          <w:szCs w:val="28"/>
          <w:lang w:val="kk-KZ"/>
        </w:rPr>
      </w:pPr>
      <w:r>
        <w:rPr>
          <w:rFonts w:eastAsia="Calibri"/>
          <w:b/>
          <w:bCs/>
          <w:sz w:val="28"/>
          <w:szCs w:val="28"/>
          <w:lang w:val="kk-KZ" w:eastAsia="en-US"/>
        </w:rPr>
        <w:t>Жалпы ережелер</w:t>
      </w:r>
    </w:p>
    <w:p w:rsidR="00F709F2" w:rsidRDefault="00F709F2">
      <w:pPr>
        <w:tabs>
          <w:tab w:val="left" w:pos="709"/>
        </w:tabs>
        <w:ind w:left="720"/>
        <w:rPr>
          <w:rFonts w:eastAsia="Calibri"/>
          <w:b/>
          <w:bCs/>
          <w:sz w:val="28"/>
          <w:szCs w:val="28"/>
          <w:lang w:val="kk-KZ"/>
        </w:rPr>
      </w:pPr>
    </w:p>
    <w:p w:rsidR="00F709F2" w:rsidRDefault="00513EE8">
      <w:pPr>
        <w:tabs>
          <w:tab w:val="left" w:pos="709"/>
        </w:tabs>
        <w:jc w:val="both"/>
        <w:rPr>
          <w:rFonts w:eastAsia="Calibri"/>
          <w:sz w:val="28"/>
          <w:szCs w:val="28"/>
          <w:lang w:val="kk-KZ"/>
        </w:rPr>
      </w:pPr>
      <w:r>
        <w:rPr>
          <w:rFonts w:eastAsia="Calibri"/>
          <w:sz w:val="28"/>
          <w:szCs w:val="28"/>
          <w:lang w:val="kk-KZ" w:eastAsia="en-US"/>
        </w:rPr>
        <w:tab/>
        <w:t>1.1. Осы Сыбайлас жемқорлыққа қарсы іс</w:t>
      </w:r>
      <w:r>
        <w:rPr>
          <w:rFonts w:eastAsia="Calibri"/>
          <w:sz w:val="28"/>
          <w:szCs w:val="28"/>
          <w:lang w:val="kk-KZ"/>
        </w:rPr>
        <w:t>-</w:t>
      </w:r>
      <w:r>
        <w:rPr>
          <w:rFonts w:eastAsia="Calibri"/>
          <w:sz w:val="28"/>
          <w:szCs w:val="28"/>
          <w:lang w:val="kk-KZ" w:eastAsia="en-US"/>
        </w:rPr>
        <w:t>қимыл жөніндегі Нұсқаулық (бұдан әрі - Нұсқаулық) БҚО әкімдігі ДСБ ШЖҚ</w:t>
      </w:r>
      <w:r w:rsidRPr="00265D33">
        <w:rPr>
          <w:rFonts w:eastAsia="Calibri"/>
          <w:sz w:val="28"/>
          <w:szCs w:val="28"/>
          <w:lang w:val="kk-KZ" w:eastAsia="en-US"/>
        </w:rPr>
        <w:t>"</w:t>
      </w:r>
      <w:r w:rsidR="00265D33" w:rsidRPr="00265D33">
        <w:rPr>
          <w:sz w:val="28"/>
          <w:szCs w:val="28"/>
          <w:lang w:val="kk-KZ"/>
        </w:rPr>
        <w:t xml:space="preserve"> Көп бейінді облыстық балалар ауруханасы</w:t>
      </w:r>
      <w:r w:rsidRPr="00265D33">
        <w:rPr>
          <w:rFonts w:eastAsia="Calibri"/>
          <w:sz w:val="28"/>
          <w:szCs w:val="28"/>
          <w:lang w:val="kk-KZ" w:eastAsia="en-US"/>
        </w:rPr>
        <w:t>"  МКК (бұдан әрі-</w:t>
      </w:r>
      <w:r w:rsidRPr="00265D33">
        <w:rPr>
          <w:rFonts w:eastAsia="Calibri"/>
          <w:sz w:val="28"/>
          <w:szCs w:val="28"/>
          <w:lang w:val="kk-KZ"/>
        </w:rPr>
        <w:t>К</w:t>
      </w:r>
      <w:r w:rsidRPr="00265D33">
        <w:rPr>
          <w:rFonts w:eastAsia="Calibri"/>
          <w:sz w:val="28"/>
          <w:szCs w:val="28"/>
          <w:lang w:val="kk-KZ" w:eastAsia="en-US"/>
        </w:rPr>
        <w:t>әсіпорын) сыбайлас жемқорлық бағытындағы іс-қимылдарға не жататынын айқындайды, сыбайлас жемқорлық сипатындағы жағдай туындаған жағдайда кәсіпорын қызметкерлерінің іс-қимыл тәртібін</w:t>
      </w:r>
      <w:r>
        <w:rPr>
          <w:rFonts w:eastAsia="Calibri"/>
          <w:sz w:val="28"/>
          <w:szCs w:val="28"/>
          <w:lang w:val="kk-KZ" w:eastAsia="en-US"/>
        </w:rPr>
        <w:t xml:space="preserve"> белгілейді.</w:t>
      </w:r>
      <w:r>
        <w:rPr>
          <w:rFonts w:eastAsia="Calibri"/>
          <w:sz w:val="28"/>
          <w:szCs w:val="28"/>
          <w:lang w:val="kk-KZ" w:eastAsia="en-US"/>
        </w:rPr>
        <w:br w:type="textWrapping" w:clear="all"/>
      </w:r>
      <w:r>
        <w:rPr>
          <w:rFonts w:eastAsia="Calibri"/>
          <w:sz w:val="28"/>
          <w:szCs w:val="28"/>
          <w:lang w:val="kk-KZ" w:eastAsia="en-US"/>
        </w:rPr>
        <w:tab/>
        <w:t>1.2. Нұсқаулық кәсіпорынның барлық құрылымдық бөлімшелері мен лауазымды тұлғаларының танысуы және қолдануы үшін міндетті құжат болып табылады.</w:t>
      </w:r>
      <w:bookmarkStart w:id="1" w:name="page35R_mcid5"/>
      <w:bookmarkEnd w:id="1"/>
      <w:r>
        <w:rPr>
          <w:rFonts w:eastAsia="Calibri"/>
          <w:sz w:val="28"/>
          <w:szCs w:val="28"/>
          <w:lang w:val="kk-KZ" w:eastAsia="en-US"/>
        </w:rPr>
        <w:br w:type="textWrapping" w:clear="all"/>
      </w:r>
      <w:r>
        <w:rPr>
          <w:rFonts w:eastAsia="Calibri"/>
          <w:sz w:val="28"/>
          <w:szCs w:val="28"/>
          <w:lang w:val="kk-KZ" w:eastAsia="en-US"/>
        </w:rPr>
        <w:tab/>
        <w:t>1.3. Осы нұсқаулықта келтірілген талаптар ең аз қажетті болып табылады және нақты жағдай үшін толық және/немесе шектеу ретінде қарастырылмауға тиіс.</w:t>
      </w:r>
    </w:p>
    <w:p w:rsidR="00F709F2" w:rsidRDefault="00513EE8">
      <w:pPr>
        <w:tabs>
          <w:tab w:val="left" w:pos="709"/>
        </w:tabs>
        <w:jc w:val="both"/>
        <w:rPr>
          <w:rFonts w:eastAsia="Calibri"/>
          <w:b/>
          <w:sz w:val="28"/>
          <w:szCs w:val="28"/>
          <w:lang w:val="kk-KZ"/>
        </w:rPr>
      </w:pPr>
      <w:r>
        <w:rPr>
          <w:rFonts w:eastAsia="Calibri"/>
          <w:sz w:val="28"/>
          <w:szCs w:val="28"/>
          <w:lang w:val="kk-KZ" w:eastAsia="en-US"/>
        </w:rPr>
        <w:tab/>
        <w:t>1.4. Негізгі ұғымдар:</w:t>
      </w:r>
    </w:p>
    <w:p w:rsidR="00F709F2" w:rsidRDefault="00513EE8">
      <w:pPr>
        <w:tabs>
          <w:tab w:val="left" w:pos="709"/>
        </w:tabs>
        <w:jc w:val="both"/>
        <w:rPr>
          <w:rFonts w:eastAsia="Calibri"/>
          <w:b/>
          <w:sz w:val="28"/>
          <w:szCs w:val="28"/>
          <w:lang w:val="kk-KZ"/>
        </w:rPr>
      </w:pPr>
      <w:r>
        <w:rPr>
          <w:rFonts w:eastAsia="Calibri"/>
          <w:sz w:val="28"/>
          <w:szCs w:val="28"/>
          <w:lang w:val="kk-KZ" w:eastAsia="en-US"/>
        </w:rPr>
        <w:tab/>
        <w:t xml:space="preserve">1) </w:t>
      </w:r>
      <w:r>
        <w:rPr>
          <w:rFonts w:eastAsia="Calibri"/>
          <w:b/>
          <w:bCs/>
          <w:sz w:val="28"/>
          <w:szCs w:val="28"/>
          <w:lang w:val="kk-KZ" w:eastAsia="en-US"/>
        </w:rPr>
        <w:t>сыбайлас жемқорлық құқық бұзушылық</w:t>
      </w:r>
      <w:r>
        <w:rPr>
          <w:rFonts w:eastAsia="Calibri"/>
          <w:sz w:val="28"/>
          <w:szCs w:val="28"/>
          <w:lang w:val="kk-KZ" w:eastAsia="en-US"/>
        </w:rPr>
        <w:t>-заңда әкімшілік немесе қылмыстық жауаптылық белгіленген, сыбайлас жемқорлық белгілері бар құқыққа қарсы кінәлі әрекет (әрекет немесе әрекетсіздік).</w:t>
      </w:r>
    </w:p>
    <w:p w:rsidR="00F709F2" w:rsidRDefault="00513EE8">
      <w:pPr>
        <w:tabs>
          <w:tab w:val="left" w:pos="709"/>
        </w:tabs>
        <w:jc w:val="both"/>
        <w:rPr>
          <w:rFonts w:eastAsia="Calibri"/>
          <w:sz w:val="28"/>
          <w:szCs w:val="28"/>
          <w:lang w:val="kk-KZ"/>
        </w:rPr>
      </w:pPr>
      <w:r>
        <w:rPr>
          <w:rFonts w:eastAsia="Calibri"/>
          <w:sz w:val="28"/>
          <w:szCs w:val="28"/>
          <w:lang w:val="kk-KZ" w:eastAsia="en-US"/>
        </w:rPr>
        <w:tab/>
        <w:t xml:space="preserve">2) </w:t>
      </w:r>
      <w:r>
        <w:rPr>
          <w:rFonts w:eastAsia="Calibri"/>
          <w:b/>
          <w:bCs/>
          <w:sz w:val="28"/>
          <w:szCs w:val="28"/>
          <w:lang w:val="kk-KZ" w:eastAsia="en-US"/>
        </w:rPr>
        <w:t>сыбайлас жемқорлық</w:t>
      </w:r>
      <w:r>
        <w:rPr>
          <w:rFonts w:eastAsia="Calibri"/>
          <w:sz w:val="28"/>
          <w:szCs w:val="28"/>
          <w:lang w:val="kk-KZ" w:eastAsia="en-US"/>
        </w:rPr>
        <w:t>-жауапты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адамдарға теңестірілген адамдардың, лауазымды адамдардың өздерінің лауазымдық (қызметтік) өкілеттіктерін және олармен байланысты мүмкіндіктерді жеке өзі немесе делдалдар арқылы мүліктік (мүліктік емес) игіліктер мен артықшылықтар алу немесе алу мақсатында заңсыз пайдалануы өзіне не үшінші тұлғаларға, сол сияқты осы тұлғаларға игіліктер мен артықшылықтар беру арқылы пара беру;</w:t>
      </w:r>
    </w:p>
    <w:p w:rsidR="00F709F2" w:rsidRDefault="00513EE8">
      <w:pPr>
        <w:tabs>
          <w:tab w:val="left" w:pos="709"/>
        </w:tabs>
        <w:jc w:val="both"/>
        <w:rPr>
          <w:rFonts w:eastAsia="Calibri"/>
          <w:sz w:val="28"/>
          <w:szCs w:val="28"/>
          <w:lang w:val="kk-KZ"/>
        </w:rPr>
      </w:pPr>
      <w:r>
        <w:rPr>
          <w:rFonts w:eastAsia="Calibri"/>
          <w:sz w:val="28"/>
          <w:szCs w:val="28"/>
          <w:lang w:val="kk-KZ" w:eastAsia="en-US"/>
        </w:rPr>
        <w:tab/>
        <w:t xml:space="preserve">3) </w:t>
      </w:r>
      <w:r>
        <w:rPr>
          <w:rFonts w:eastAsia="Calibri"/>
          <w:b/>
          <w:bCs/>
          <w:sz w:val="28"/>
          <w:szCs w:val="28"/>
          <w:lang w:val="kk-KZ" w:eastAsia="en-US"/>
        </w:rPr>
        <w:t>мүдделер қақтығысы</w:t>
      </w:r>
      <w:r>
        <w:rPr>
          <w:rFonts w:eastAsia="Calibri"/>
          <w:sz w:val="28"/>
          <w:szCs w:val="28"/>
          <w:lang w:val="kk-KZ" w:eastAsia="en-US"/>
        </w:rPr>
        <w:t>-жауапты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бұл ретте аталған адамдардың жеке мүдделері олардың өздерінің лауазымдық міндеттерін орындамауына және (немесе) тиісінше орындамауына әкеп соғуы мүмкін.</w:t>
      </w:r>
    </w:p>
    <w:p w:rsidR="00F709F2" w:rsidRDefault="00513EE8">
      <w:pPr>
        <w:tabs>
          <w:tab w:val="left" w:pos="709"/>
        </w:tabs>
        <w:jc w:val="both"/>
        <w:rPr>
          <w:rFonts w:eastAsia="Calibri"/>
          <w:b/>
          <w:sz w:val="28"/>
          <w:szCs w:val="28"/>
          <w:lang w:val="kk-KZ"/>
        </w:rPr>
      </w:pPr>
      <w:r>
        <w:rPr>
          <w:rFonts w:eastAsia="Calibri"/>
          <w:sz w:val="28"/>
          <w:szCs w:val="28"/>
          <w:lang w:val="kk-KZ" w:eastAsia="en-US"/>
        </w:rPr>
        <w:tab/>
        <w:t>1.5. Статистика деректеріне сәйкес сыбайлас жемқорлық құқық бұзушылықтар құрылымында: пара беру және алу, алаяқтық, лауазымдық өкілеттіктерді теріс пайдалану; сеніп тапсырылған мүлікті иемдену және ысырап ету; билік пен лауазымдық өкілеттіктерді асыра пайдалану; парақорлыққа делдалдық ету; қызметтік жалғандық; қызметте әрекетсіздік; экономикалық контрабанда; билікті теріс пайдалану және т. б. басым.</w:t>
      </w:r>
    </w:p>
    <w:p w:rsidR="00F709F2" w:rsidRDefault="00513EE8">
      <w:pPr>
        <w:tabs>
          <w:tab w:val="left" w:pos="709"/>
        </w:tabs>
        <w:jc w:val="both"/>
        <w:rPr>
          <w:rFonts w:eastAsia="Calibri"/>
          <w:b/>
          <w:sz w:val="28"/>
          <w:szCs w:val="28"/>
          <w:lang w:val="kk-KZ"/>
        </w:rPr>
      </w:pPr>
      <w:r>
        <w:rPr>
          <w:rFonts w:eastAsia="Calibri"/>
          <w:sz w:val="28"/>
          <w:szCs w:val="28"/>
          <w:lang w:val="kk-KZ" w:eastAsia="en-US"/>
        </w:rPr>
        <w:tab/>
        <w:t xml:space="preserve">1.6. Сыбайлас жемқорлық схемалары күрделі, </w:t>
      </w:r>
      <w:r>
        <w:rPr>
          <w:rFonts w:eastAsia="Calibri"/>
          <w:sz w:val="28"/>
          <w:szCs w:val="28"/>
          <w:lang w:val="kk-KZ"/>
        </w:rPr>
        <w:t>маңызды</w:t>
      </w:r>
      <w:r>
        <w:rPr>
          <w:rFonts w:eastAsia="Calibri"/>
          <w:sz w:val="28"/>
          <w:szCs w:val="28"/>
          <w:lang w:val="kk-KZ" w:eastAsia="en-US"/>
        </w:rPr>
        <w:t xml:space="preserve"> және жүйелі бола бастады. Қазақстан Республикасы Президентінің 2022 жылғы 2 ақпандағы № 802 Жарлығымен сыбайлас жемқорлыққа қарсы іс - қимылдан қоғамдық сананың түбегейлі өзгеруіне, халықтың сыбайлас жемқорлық пен непотизмнің кез келген нысандарын қабылдамауына, алдын алу шараларының басымдығына көшуге бағытталған Қазақстан Республикасының 2022-2026 жылдарға арналған сыбайлас жемқорлыққа қарсы саясатының Тұжырымдамасы бекітілді.</w:t>
      </w:r>
    </w:p>
    <w:p w:rsidR="00F709F2" w:rsidRDefault="00513EE8">
      <w:pPr>
        <w:tabs>
          <w:tab w:val="left" w:pos="709"/>
        </w:tabs>
        <w:jc w:val="both"/>
        <w:rPr>
          <w:rFonts w:eastAsia="Calibri"/>
          <w:sz w:val="28"/>
          <w:szCs w:val="28"/>
          <w:lang w:val="kk-KZ"/>
        </w:rPr>
      </w:pPr>
      <w:r>
        <w:rPr>
          <w:rFonts w:eastAsia="Calibri"/>
          <w:sz w:val="28"/>
          <w:szCs w:val="28"/>
          <w:lang w:val="kk-KZ" w:eastAsia="en-US"/>
        </w:rPr>
        <w:tab/>
      </w:r>
    </w:p>
    <w:p w:rsidR="00F709F2" w:rsidRDefault="00F709F2">
      <w:pPr>
        <w:tabs>
          <w:tab w:val="left" w:pos="709"/>
        </w:tabs>
        <w:jc w:val="center"/>
        <w:rPr>
          <w:rFonts w:eastAsia="Calibri"/>
          <w:b/>
          <w:bCs/>
          <w:sz w:val="28"/>
          <w:szCs w:val="28"/>
          <w:lang w:val="kk-KZ"/>
        </w:rPr>
      </w:pPr>
    </w:p>
    <w:p w:rsidR="00F709F2" w:rsidRDefault="00F709F2">
      <w:pPr>
        <w:tabs>
          <w:tab w:val="left" w:pos="709"/>
        </w:tabs>
        <w:jc w:val="center"/>
        <w:rPr>
          <w:rFonts w:eastAsia="Calibri"/>
          <w:b/>
          <w:bCs/>
          <w:sz w:val="28"/>
          <w:szCs w:val="28"/>
          <w:lang w:val="kk-KZ"/>
        </w:rPr>
      </w:pPr>
    </w:p>
    <w:p w:rsidR="00F709F2" w:rsidRDefault="00F709F2">
      <w:pPr>
        <w:tabs>
          <w:tab w:val="left" w:pos="709"/>
        </w:tabs>
        <w:jc w:val="center"/>
        <w:rPr>
          <w:rFonts w:eastAsia="Calibri"/>
          <w:b/>
          <w:bCs/>
          <w:sz w:val="28"/>
          <w:szCs w:val="28"/>
          <w:lang w:val="kk-KZ"/>
        </w:rPr>
      </w:pPr>
    </w:p>
    <w:p w:rsidR="00F709F2" w:rsidRDefault="00513EE8">
      <w:pPr>
        <w:tabs>
          <w:tab w:val="left" w:pos="709"/>
        </w:tabs>
        <w:jc w:val="center"/>
        <w:rPr>
          <w:rFonts w:eastAsia="Calibri"/>
          <w:b/>
          <w:bCs/>
          <w:sz w:val="28"/>
          <w:szCs w:val="28"/>
          <w:lang w:val="kk-KZ"/>
        </w:rPr>
      </w:pPr>
      <w:r>
        <w:rPr>
          <w:rFonts w:eastAsia="Calibri"/>
          <w:b/>
          <w:bCs/>
          <w:sz w:val="28"/>
          <w:szCs w:val="28"/>
          <w:lang w:val="kk-KZ" w:eastAsia="en-US"/>
        </w:rPr>
        <w:lastRenderedPageBreak/>
        <w:t xml:space="preserve">2. </w:t>
      </w:r>
      <w:r>
        <w:rPr>
          <w:rFonts w:eastAsia="Calibri"/>
          <w:b/>
          <w:bCs/>
          <w:sz w:val="28"/>
          <w:szCs w:val="28"/>
          <w:lang w:val="kk-KZ"/>
        </w:rPr>
        <w:t>Пара</w:t>
      </w:r>
    </w:p>
    <w:p w:rsidR="00F709F2" w:rsidRDefault="00F709F2">
      <w:pPr>
        <w:tabs>
          <w:tab w:val="left" w:pos="709"/>
        </w:tabs>
        <w:jc w:val="both"/>
        <w:rPr>
          <w:rFonts w:eastAsia="Calibri"/>
          <w:b/>
          <w:sz w:val="28"/>
          <w:szCs w:val="28"/>
          <w:lang w:val="kk-KZ"/>
        </w:rPr>
      </w:pPr>
    </w:p>
    <w:p w:rsidR="00F709F2" w:rsidRDefault="00513EE8">
      <w:pPr>
        <w:tabs>
          <w:tab w:val="left" w:pos="709"/>
        </w:tabs>
        <w:jc w:val="both"/>
        <w:rPr>
          <w:rFonts w:eastAsia="Calibri"/>
          <w:sz w:val="28"/>
          <w:szCs w:val="28"/>
          <w:lang w:val="kk-KZ"/>
        </w:rPr>
      </w:pPr>
      <w:r>
        <w:rPr>
          <w:rFonts w:eastAsia="Calibri"/>
          <w:sz w:val="28"/>
          <w:szCs w:val="28"/>
          <w:lang w:val="kk-KZ" w:eastAsia="en-US"/>
        </w:rPr>
        <w:tab/>
        <w:t>2.1. Қазақстан Республикасында пара алу және беру жөніндегі іс-әрекеттер заңға қайшы келеді және Қылмыстық кодекстің қолданысына жатады. Егер ақша, өзге де мүлік, материалдық қызметтер түріндегі мүліктік пайда лауазымды адамның туыстары мен жақындарына оның келісімімен берілген болса не егер ол бұған қарсылық білдірмесе және өзінің қызметтік өкілеттігін пара берушінің пайдасына пайдаланса, лауазымды адамның іс-әрекеті пара алу ретінде саралануы тиіс.</w:t>
      </w:r>
    </w:p>
    <w:p w:rsidR="00F709F2" w:rsidRDefault="00513EE8">
      <w:pPr>
        <w:tabs>
          <w:tab w:val="left" w:pos="709"/>
        </w:tabs>
        <w:jc w:val="both"/>
        <w:rPr>
          <w:rFonts w:eastAsia="Calibri"/>
          <w:sz w:val="28"/>
          <w:szCs w:val="28"/>
          <w:lang w:val="kk-KZ"/>
        </w:rPr>
      </w:pPr>
      <w:r>
        <w:rPr>
          <w:rFonts w:eastAsia="Calibri"/>
          <w:sz w:val="28"/>
          <w:szCs w:val="28"/>
          <w:lang w:val="kk-KZ" w:eastAsia="en-US"/>
        </w:rPr>
        <w:tab/>
        <w:t>2.2. Қазақстан Республикасында қолданыстағы заңнамаға сәйкес пара беру және коммерциялық пара беру нысанасы ақшамен, бағалы қағаздармен және өзге де мүлікпен қатар өтеусіз көрсетілетін, бірақ төлеуге жататын мүліктік сипаттағы пайда болуы мүмкін (туристік жолдамалар беру, пәтерді жөндеу, саяжай салу және т.б.).</w:t>
      </w:r>
    </w:p>
    <w:p w:rsidR="00F709F2" w:rsidRDefault="00513EE8">
      <w:pPr>
        <w:tabs>
          <w:tab w:val="left" w:pos="709"/>
        </w:tabs>
        <w:jc w:val="both"/>
        <w:rPr>
          <w:rFonts w:eastAsia="Calibri"/>
          <w:sz w:val="28"/>
          <w:szCs w:val="28"/>
          <w:lang w:val="kk-KZ"/>
        </w:rPr>
      </w:pPr>
      <w:r>
        <w:rPr>
          <w:rFonts w:eastAsia="Calibri"/>
          <w:sz w:val="28"/>
          <w:szCs w:val="28"/>
          <w:lang w:val="kk-KZ" w:eastAsia="en-US"/>
        </w:rPr>
        <w:tab/>
        <w:t>Мүліктік сипаттағы артықшылықтарды, атап айтқанда,берілетін мүліктің, жекешелендірілген объектілердің құнын төмендету,жалдау төлемдерін, банктік несиелерді пайдаланғаны үшін пайыздық мөлшерлемелерді азайту деп түсіну керек.</w:t>
      </w:r>
    </w:p>
    <w:p w:rsidR="00F709F2" w:rsidRDefault="00513EE8">
      <w:pPr>
        <w:tabs>
          <w:tab w:val="left" w:pos="709"/>
        </w:tabs>
        <w:jc w:val="both"/>
        <w:rPr>
          <w:rFonts w:eastAsia="Calibri"/>
          <w:sz w:val="28"/>
          <w:szCs w:val="28"/>
          <w:lang w:val="kk-KZ"/>
        </w:rPr>
      </w:pPr>
      <w:r>
        <w:rPr>
          <w:rFonts w:eastAsia="Calibri"/>
          <w:sz w:val="28"/>
          <w:szCs w:val="28"/>
          <w:lang w:val="kk-KZ" w:eastAsia="en-US"/>
        </w:rPr>
        <w:tab/>
        <w:t>2.3. Пара алу және пара беру-бұл бір қылмыстық модельдің екі толық жағы</w:t>
      </w:r>
      <w:r>
        <w:rPr>
          <w:rFonts w:eastAsia="Calibri"/>
          <w:sz w:val="28"/>
          <w:szCs w:val="28"/>
          <w:lang w:val="kk-KZ"/>
        </w:rPr>
        <w:t>,</w:t>
      </w:r>
      <w:r>
        <w:rPr>
          <w:rFonts w:eastAsia="Calibri"/>
          <w:sz w:val="28"/>
          <w:szCs w:val="28"/>
          <w:lang w:val="kk-KZ" w:eastAsia="en-US"/>
        </w:rPr>
        <w:t xml:space="preserve"> егер пара туралы айтатын болсақ, бұл пара алатын адам (пара алушы) және оны беретін адам (пара беруші) бар дегенді білдіреді.</w:t>
      </w:r>
    </w:p>
    <w:p w:rsidR="00F709F2" w:rsidRDefault="00513EE8">
      <w:pPr>
        <w:tabs>
          <w:tab w:val="left" w:pos="709"/>
        </w:tabs>
        <w:jc w:val="both"/>
        <w:rPr>
          <w:rFonts w:eastAsia="Calibri"/>
          <w:sz w:val="28"/>
          <w:szCs w:val="28"/>
          <w:lang w:val="kk-KZ"/>
        </w:rPr>
      </w:pPr>
      <w:r>
        <w:rPr>
          <w:rFonts w:eastAsia="Calibri"/>
          <w:sz w:val="28"/>
          <w:szCs w:val="28"/>
          <w:lang w:val="kk-KZ" w:eastAsia="en-US"/>
        </w:rPr>
        <w:tab/>
        <w:t xml:space="preserve">2.4. Пара алу-бұл ең қауіпті лауазымдық қылмыстардың бірі, әсіресе егер оны адамдар тобы жасаса немесе бопсалаумен бірге жүрсе, бұл лауазымды адамның заңды немесе заңсыз әрекеттері (әрекетсіздігі) үшін артықшылықтар мен </w:t>
      </w:r>
      <w:r>
        <w:rPr>
          <w:rFonts w:eastAsia="Calibri"/>
          <w:sz w:val="28"/>
          <w:szCs w:val="28"/>
          <w:lang w:val="kk-KZ"/>
        </w:rPr>
        <w:t>пайда</w:t>
      </w:r>
      <w:r>
        <w:rPr>
          <w:rFonts w:eastAsia="Calibri"/>
          <w:sz w:val="28"/>
          <w:szCs w:val="28"/>
          <w:lang w:val="kk-KZ" w:eastAsia="en-US"/>
        </w:rPr>
        <w:t xml:space="preserve"> алуынан тұрады.</w:t>
      </w:r>
    </w:p>
    <w:p w:rsidR="00F709F2" w:rsidRDefault="00513EE8">
      <w:pPr>
        <w:tabs>
          <w:tab w:val="left" w:pos="709"/>
        </w:tabs>
        <w:jc w:val="both"/>
        <w:rPr>
          <w:rFonts w:eastAsia="Calibri"/>
          <w:sz w:val="28"/>
          <w:szCs w:val="28"/>
          <w:lang w:val="kk-KZ"/>
        </w:rPr>
      </w:pPr>
      <w:r>
        <w:rPr>
          <w:rFonts w:eastAsia="Calibri"/>
          <w:sz w:val="28"/>
          <w:szCs w:val="28"/>
          <w:lang w:val="kk-KZ" w:eastAsia="en-US"/>
        </w:rPr>
        <w:tab/>
        <w:t>2.5. Пара беру-лауазымды тұлғаны заңды немесе заңсыз әрекеттерді (әрекетсіздікті) жасауға итермелеуге, не берушінің пайдасына, оның ішінде жалпы қамқорлығы немесе қызметке рұқсат бергені үшін қандай да бір артықшылықтар беруге, алуға бағытталған қылмыс.</w:t>
      </w:r>
    </w:p>
    <w:p w:rsidR="00F709F2" w:rsidRDefault="00513EE8">
      <w:pPr>
        <w:tabs>
          <w:tab w:val="left" w:pos="709"/>
        </w:tabs>
        <w:jc w:val="both"/>
        <w:rPr>
          <w:rFonts w:eastAsia="Calibri"/>
          <w:sz w:val="28"/>
          <w:szCs w:val="28"/>
          <w:lang w:val="kk-KZ"/>
        </w:rPr>
      </w:pPr>
      <w:r>
        <w:rPr>
          <w:rFonts w:eastAsia="Calibri"/>
          <w:sz w:val="28"/>
          <w:szCs w:val="28"/>
          <w:lang w:val="kk-KZ" w:eastAsia="en-US"/>
        </w:rPr>
        <w:tab/>
        <w:t>2.6. Пара заттары болуы мүмкін:</w:t>
      </w:r>
    </w:p>
    <w:p w:rsidR="00F709F2" w:rsidRDefault="00513EE8">
      <w:pPr>
        <w:tabs>
          <w:tab w:val="left" w:pos="709"/>
        </w:tabs>
        <w:jc w:val="both"/>
        <w:rPr>
          <w:rFonts w:eastAsia="Calibri"/>
          <w:sz w:val="28"/>
          <w:szCs w:val="28"/>
          <w:lang w:val="kk-KZ"/>
        </w:rPr>
      </w:pPr>
      <w:r>
        <w:rPr>
          <w:rFonts w:eastAsia="Calibri"/>
          <w:sz w:val="28"/>
          <w:szCs w:val="28"/>
          <w:lang w:val="kk-KZ" w:eastAsia="en-US"/>
        </w:rPr>
        <w:t xml:space="preserve">• заттар, ақша, оның ішінде валюта, банктік чектер және бағалы қағаздар, бағалы металдар мен тастардан жасалған бұйымдар, автомашиналар, азық-түлік өнімдері, бейнетехника, тұрмыстық аспаптар және басқа да тауарлар, пәтерлер, саяжайлар, </w:t>
      </w:r>
      <w:r>
        <w:rPr>
          <w:rFonts w:eastAsia="Calibri"/>
          <w:sz w:val="28"/>
          <w:szCs w:val="28"/>
          <w:lang w:val="kk-KZ"/>
        </w:rPr>
        <w:t>қала сыртындағы үйлер</w:t>
      </w:r>
      <w:r>
        <w:rPr>
          <w:rFonts w:eastAsia="Calibri"/>
          <w:sz w:val="28"/>
          <w:szCs w:val="28"/>
          <w:lang w:val="kk-KZ" w:eastAsia="en-US"/>
        </w:rPr>
        <w:t>, гараждар, жер учаскелері және басқа да жылжымайтын мүлік;</w:t>
      </w:r>
      <w:r>
        <w:rPr>
          <w:rFonts w:eastAsia="Calibri"/>
          <w:sz w:val="28"/>
          <w:szCs w:val="28"/>
          <w:lang w:val="kk-KZ" w:eastAsia="en-US"/>
        </w:rPr>
        <w:br w:type="textWrapping" w:clear="all"/>
        <w:t xml:space="preserve">• артықшылықтары: емдеу, жөндеу және құрылыс жұмыстары, санаторийлер мен туристік жолдамалар, шетелге сапарлар, ойын-сауық пен басқа да шығындарды ақысыз немесе арзан бағамен төлеу. </w:t>
      </w:r>
    </w:p>
    <w:p w:rsidR="00F709F2" w:rsidRDefault="00513EE8">
      <w:pPr>
        <w:tabs>
          <w:tab w:val="left" w:pos="709"/>
        </w:tabs>
        <w:jc w:val="both"/>
        <w:rPr>
          <w:rFonts w:eastAsia="Calibri"/>
          <w:sz w:val="28"/>
          <w:szCs w:val="28"/>
          <w:lang w:val="kk-KZ"/>
        </w:rPr>
      </w:pPr>
      <w:r>
        <w:rPr>
          <w:rFonts w:eastAsia="Calibri"/>
          <w:sz w:val="28"/>
          <w:szCs w:val="28"/>
          <w:lang w:val="kk-KZ" w:eastAsia="en-US"/>
        </w:rPr>
        <w:t>• параның жабық түрі-қарызға немесе жоқ қарызды өтеу түріндегі банктік несие, төмен бағамен сатып алынған тауарларға ақы төлеу, тауарларды жоғары бағамен сатып алу, пара алушыға, оның туыстарына, достарына жалақы төлеу арқылы жалған еңбек шарттарын жасасу, жеңілдікпен несие алу, дәрістер, мақалалар мен кітаптар үшін алымдарды көбейту, Казинода "кездейсоқ" ұтыс, қарызды кешіру, жалдау ақысын азайту, несие бойынша пайыздық мөлшерлемені арттыру және т. б.</w:t>
      </w:r>
    </w:p>
    <w:p w:rsidR="00F709F2" w:rsidRDefault="00513EE8">
      <w:pPr>
        <w:tabs>
          <w:tab w:val="left" w:pos="709"/>
        </w:tabs>
        <w:jc w:val="both"/>
        <w:rPr>
          <w:rFonts w:eastAsia="Calibri"/>
          <w:sz w:val="28"/>
          <w:szCs w:val="28"/>
          <w:lang w:val="kk-KZ"/>
        </w:rPr>
      </w:pPr>
      <w:r>
        <w:rPr>
          <w:rFonts w:eastAsia="Calibri"/>
          <w:sz w:val="28"/>
          <w:szCs w:val="28"/>
          <w:lang w:val="kk-KZ" w:eastAsia="en-US"/>
        </w:rPr>
        <w:tab/>
        <w:t>2.7. Мүдделер қақтығысын болғызбау немесе реттеу туралы шектеулерді, тыйымдар мен талаптарды, сыбайлас жемқорлық құқық бұзушылықтар жасауға итермелеу мақсатында өтініштер туралы жалдаушының (жұмыс берушінің) өкілін хабардар ету туралы міндеттемені, сыбайлас жемқорлыққа қарсы іс-қимыл мақсатында белгіленген өзге де міндеттерді сақтау маңызды.</w:t>
      </w:r>
    </w:p>
    <w:p w:rsidR="00F709F2" w:rsidRDefault="00513EE8">
      <w:pPr>
        <w:tabs>
          <w:tab w:val="left" w:pos="709"/>
        </w:tabs>
        <w:jc w:val="both"/>
        <w:rPr>
          <w:rFonts w:eastAsia="Calibri"/>
          <w:sz w:val="28"/>
          <w:szCs w:val="28"/>
          <w:lang w:val="kk-KZ"/>
        </w:rPr>
      </w:pPr>
      <w:r>
        <w:rPr>
          <w:rFonts w:eastAsia="Calibri"/>
          <w:sz w:val="28"/>
          <w:szCs w:val="28"/>
          <w:lang w:val="kk-KZ" w:eastAsia="en-US"/>
        </w:rPr>
        <w:lastRenderedPageBreak/>
        <w:tab/>
        <w:t xml:space="preserve">2.8. </w:t>
      </w:r>
      <w:bookmarkStart w:id="2" w:name="page43R_mcid9"/>
      <w:bookmarkStart w:id="3" w:name="page43R_mcid10"/>
      <w:bookmarkStart w:id="4" w:name="page43R_mcid11"/>
      <w:bookmarkStart w:id="5" w:name="page43R_mcid12"/>
      <w:bookmarkStart w:id="6" w:name="page43R_mcid13"/>
      <w:bookmarkStart w:id="7" w:name="page43R_mcid14"/>
      <w:bookmarkStart w:id="8" w:name="page43R_mcid15"/>
      <w:bookmarkEnd w:id="2"/>
      <w:bookmarkEnd w:id="3"/>
      <w:bookmarkEnd w:id="4"/>
      <w:bookmarkEnd w:id="5"/>
      <w:bookmarkEnd w:id="6"/>
      <w:bookmarkEnd w:id="7"/>
      <w:bookmarkEnd w:id="8"/>
      <w:r>
        <w:rPr>
          <w:rFonts w:eastAsia="Calibri"/>
          <w:sz w:val="28"/>
          <w:szCs w:val="28"/>
          <w:lang w:val="kk-KZ" w:eastAsia="en-US"/>
        </w:rPr>
        <w:t xml:space="preserve">Айта кету керек, кейбір сөздерді, </w:t>
      </w:r>
      <w:r>
        <w:rPr>
          <w:rFonts w:eastAsia="Calibri"/>
          <w:sz w:val="28"/>
          <w:szCs w:val="28"/>
          <w:lang w:val="kk-KZ"/>
        </w:rPr>
        <w:t>мәлімдемелерді</w:t>
      </w:r>
      <w:r>
        <w:rPr>
          <w:rFonts w:eastAsia="Calibri"/>
          <w:sz w:val="28"/>
          <w:szCs w:val="28"/>
          <w:lang w:val="kk-KZ" w:eastAsia="en-US"/>
        </w:rPr>
        <w:t xml:space="preserve"> және қимылдарды басқа</w:t>
      </w:r>
      <w:r>
        <w:rPr>
          <w:rFonts w:eastAsia="Calibri"/>
          <w:sz w:val="28"/>
          <w:szCs w:val="28"/>
          <w:lang w:val="kk-KZ"/>
        </w:rPr>
        <w:t xml:space="preserve"> адамдар</w:t>
      </w:r>
      <w:r>
        <w:rPr>
          <w:rFonts w:eastAsia="Calibri"/>
          <w:sz w:val="28"/>
          <w:szCs w:val="28"/>
          <w:lang w:val="kk-KZ" w:eastAsia="en-US"/>
        </w:rPr>
        <w:t xml:space="preserve"> пара беру туралы өтініш (кеңес) ретінде қабылдауы мүмкін. </w:t>
      </w:r>
    </w:p>
    <w:p w:rsidR="00F709F2" w:rsidRDefault="00513EE8">
      <w:pPr>
        <w:tabs>
          <w:tab w:val="left" w:pos="709"/>
        </w:tabs>
        <w:jc w:val="both"/>
        <w:rPr>
          <w:lang w:val="kk-KZ"/>
        </w:rPr>
      </w:pPr>
      <w:r>
        <w:rPr>
          <w:rFonts w:eastAsia="Calibri"/>
          <w:sz w:val="28"/>
          <w:szCs w:val="28"/>
          <w:lang w:val="kk-KZ" w:eastAsia="en-US"/>
        </w:rPr>
        <w:t xml:space="preserve"> Мұндай </w:t>
      </w:r>
      <w:r>
        <w:rPr>
          <w:rFonts w:eastAsia="Calibri"/>
          <w:sz w:val="28"/>
          <w:szCs w:val="28"/>
          <w:lang w:val="kk-KZ"/>
        </w:rPr>
        <w:t>сөздерге</w:t>
      </w:r>
      <w:r>
        <w:rPr>
          <w:rFonts w:eastAsia="Calibri"/>
          <w:sz w:val="28"/>
          <w:szCs w:val="28"/>
          <w:lang w:val="kk-KZ" w:eastAsia="en-US"/>
        </w:rPr>
        <w:t xml:space="preserve"> мыналар жатады, мысалы: </w:t>
      </w:r>
    </w:p>
    <w:p w:rsidR="00F709F2" w:rsidRDefault="00513EE8">
      <w:pPr>
        <w:pStyle w:val="a3"/>
        <w:numPr>
          <w:ilvl w:val="0"/>
          <w:numId w:val="20"/>
        </w:numPr>
        <w:tabs>
          <w:tab w:val="left" w:pos="709"/>
        </w:tabs>
        <w:jc w:val="both"/>
        <w:rPr>
          <w:rFonts w:eastAsia="Calibri"/>
          <w:sz w:val="28"/>
          <w:szCs w:val="28"/>
          <w:lang w:val="kk-KZ"/>
        </w:rPr>
      </w:pPr>
      <w:r>
        <w:rPr>
          <w:rFonts w:eastAsia="Calibri"/>
          <w:sz w:val="28"/>
          <w:szCs w:val="28"/>
          <w:lang w:val="kk-KZ" w:eastAsia="en-US"/>
        </w:rPr>
        <w:t>"Мәселені шешу қиын, бірақ мүмкін";</w:t>
      </w:r>
    </w:p>
    <w:p w:rsidR="00F709F2" w:rsidRDefault="00513EE8">
      <w:pPr>
        <w:pStyle w:val="a3"/>
        <w:numPr>
          <w:ilvl w:val="0"/>
          <w:numId w:val="20"/>
        </w:numPr>
        <w:tabs>
          <w:tab w:val="left" w:pos="709"/>
        </w:tabs>
        <w:jc w:val="both"/>
        <w:rPr>
          <w:rFonts w:eastAsia="Calibri"/>
          <w:sz w:val="28"/>
          <w:szCs w:val="28"/>
          <w:lang w:val="kk-KZ"/>
        </w:rPr>
      </w:pPr>
      <w:r>
        <w:rPr>
          <w:rFonts w:eastAsia="Calibri"/>
          <w:sz w:val="28"/>
          <w:szCs w:val="28"/>
          <w:lang w:val="kk-KZ" w:eastAsia="en-US"/>
        </w:rPr>
        <w:t>"Рахмет</w:t>
      </w:r>
      <w:r>
        <w:rPr>
          <w:rFonts w:eastAsia="Calibri"/>
          <w:sz w:val="28"/>
          <w:szCs w:val="28"/>
          <w:lang w:val="kk-KZ"/>
        </w:rPr>
        <w:t>ті</w:t>
      </w:r>
      <w:r>
        <w:rPr>
          <w:rFonts w:eastAsia="Calibri"/>
          <w:sz w:val="28"/>
          <w:szCs w:val="28"/>
          <w:lang w:val="kk-KZ" w:eastAsia="en-US"/>
        </w:rPr>
        <w:t xml:space="preserve"> нанға </w:t>
      </w:r>
      <w:r>
        <w:rPr>
          <w:rFonts w:eastAsia="Calibri"/>
          <w:sz w:val="28"/>
          <w:szCs w:val="28"/>
          <w:lang w:val="kk-KZ"/>
        </w:rPr>
        <w:t>жаға алмайсың</w:t>
      </w:r>
      <w:r>
        <w:rPr>
          <w:rFonts w:eastAsia="Calibri"/>
          <w:sz w:val="28"/>
          <w:szCs w:val="28"/>
          <w:lang w:val="kk-KZ" w:eastAsia="en-US"/>
        </w:rPr>
        <w:t>";</w:t>
      </w:r>
    </w:p>
    <w:p w:rsidR="00F709F2" w:rsidRDefault="00513EE8">
      <w:pPr>
        <w:pStyle w:val="a3"/>
        <w:numPr>
          <w:ilvl w:val="0"/>
          <w:numId w:val="20"/>
        </w:numPr>
        <w:tabs>
          <w:tab w:val="left" w:pos="709"/>
        </w:tabs>
        <w:jc w:val="both"/>
        <w:rPr>
          <w:rFonts w:eastAsia="Calibri"/>
          <w:sz w:val="28"/>
          <w:szCs w:val="28"/>
          <w:lang w:val="kk-KZ"/>
        </w:rPr>
      </w:pPr>
      <w:r>
        <w:rPr>
          <w:rFonts w:eastAsia="Calibri"/>
          <w:sz w:val="28"/>
          <w:szCs w:val="28"/>
          <w:lang w:val="kk-KZ" w:eastAsia="en-US"/>
        </w:rPr>
        <w:t>"Келісейік";</w:t>
      </w:r>
    </w:p>
    <w:p w:rsidR="00F709F2" w:rsidRDefault="00513EE8">
      <w:pPr>
        <w:pStyle w:val="a3"/>
        <w:numPr>
          <w:ilvl w:val="0"/>
          <w:numId w:val="20"/>
        </w:numPr>
        <w:tabs>
          <w:tab w:val="left" w:pos="709"/>
        </w:tabs>
        <w:jc w:val="both"/>
        <w:rPr>
          <w:rFonts w:eastAsia="Calibri"/>
          <w:sz w:val="28"/>
          <w:szCs w:val="28"/>
          <w:lang w:val="kk-KZ"/>
        </w:rPr>
      </w:pPr>
      <w:r>
        <w:rPr>
          <w:rFonts w:eastAsia="Calibri"/>
          <w:sz w:val="28"/>
          <w:szCs w:val="28"/>
          <w:lang w:val="kk-KZ" w:eastAsia="en-US"/>
        </w:rPr>
        <w:t>"Күшті дәлелдер қажет";</w:t>
      </w:r>
    </w:p>
    <w:p w:rsidR="00F709F2" w:rsidRDefault="00513EE8">
      <w:pPr>
        <w:pStyle w:val="a3"/>
        <w:numPr>
          <w:ilvl w:val="0"/>
          <w:numId w:val="19"/>
        </w:numPr>
        <w:tabs>
          <w:tab w:val="left" w:pos="709"/>
        </w:tabs>
        <w:jc w:val="both"/>
        <w:rPr>
          <w:rFonts w:eastAsia="Calibri"/>
          <w:sz w:val="28"/>
          <w:szCs w:val="28"/>
          <w:lang w:val="kk-KZ"/>
        </w:rPr>
      </w:pPr>
      <w:r>
        <w:rPr>
          <w:rFonts w:eastAsia="Calibri"/>
          <w:sz w:val="28"/>
          <w:szCs w:val="28"/>
          <w:lang w:val="kk-KZ" w:eastAsia="en-US"/>
        </w:rPr>
        <w:t xml:space="preserve"> "Параметрлерді талқылау керек";</w:t>
      </w:r>
    </w:p>
    <w:p w:rsidR="00F709F2" w:rsidRDefault="00513EE8">
      <w:pPr>
        <w:pStyle w:val="a3"/>
        <w:numPr>
          <w:ilvl w:val="0"/>
          <w:numId w:val="19"/>
        </w:numPr>
        <w:tabs>
          <w:tab w:val="left" w:pos="709"/>
        </w:tabs>
        <w:jc w:val="both"/>
        <w:rPr>
          <w:rFonts w:eastAsia="Calibri"/>
          <w:sz w:val="28"/>
          <w:szCs w:val="28"/>
          <w:lang w:val="kk-KZ"/>
        </w:rPr>
      </w:pPr>
      <w:r>
        <w:rPr>
          <w:rFonts w:eastAsia="Calibri"/>
          <w:sz w:val="28"/>
          <w:szCs w:val="28"/>
          <w:lang w:val="kk-KZ" w:eastAsia="en-US"/>
        </w:rPr>
        <w:t>"Ал, не істейміз?"және т. б.</w:t>
      </w:r>
    </w:p>
    <w:p w:rsidR="00F709F2" w:rsidRDefault="00513EE8">
      <w:pPr>
        <w:tabs>
          <w:tab w:val="left" w:pos="709"/>
        </w:tabs>
        <w:jc w:val="both"/>
        <w:rPr>
          <w:rFonts w:eastAsia="Calibri"/>
          <w:sz w:val="28"/>
          <w:szCs w:val="28"/>
          <w:lang w:val="kk-KZ"/>
        </w:rPr>
      </w:pPr>
      <w:r>
        <w:rPr>
          <w:rFonts w:eastAsia="Calibri"/>
          <w:sz w:val="28"/>
          <w:szCs w:val="28"/>
          <w:lang w:val="kk-KZ" w:eastAsia="en-US"/>
        </w:rPr>
        <w:tab/>
        <w:t>2.9. Ұйымдардың өкілдерімен және азаматтармен, әсіресе шенеуніктердің шешімдері мен іс-әрекеттеріне байланысты белгілі бір тақырыптарды талқылау пара беру туралы өтініш ретінде де қабылдануы мүмкін.</w:t>
      </w:r>
    </w:p>
    <w:p w:rsidR="00F709F2" w:rsidRDefault="00513EE8">
      <w:pPr>
        <w:tabs>
          <w:tab w:val="left" w:pos="709"/>
        </w:tabs>
        <w:jc w:val="both"/>
        <w:rPr>
          <w:lang w:val="kk-KZ"/>
        </w:rPr>
      </w:pPr>
      <w:r>
        <w:rPr>
          <w:rFonts w:eastAsia="Calibri"/>
          <w:sz w:val="28"/>
          <w:szCs w:val="28"/>
          <w:lang w:val="kk-KZ" w:eastAsia="en-US"/>
        </w:rPr>
        <w:tab/>
        <w:t xml:space="preserve">Мұндай тақырыптардың қатарына, мысалы: </w:t>
      </w:r>
    </w:p>
    <w:p w:rsidR="00F709F2" w:rsidRDefault="00513EE8">
      <w:pPr>
        <w:numPr>
          <w:ilvl w:val="0"/>
          <w:numId w:val="21"/>
        </w:numPr>
        <w:tabs>
          <w:tab w:val="left" w:pos="709"/>
        </w:tabs>
        <w:jc w:val="both"/>
        <w:rPr>
          <w:rFonts w:eastAsia="Calibri"/>
          <w:sz w:val="28"/>
          <w:szCs w:val="28"/>
          <w:lang w:val="kk-KZ"/>
        </w:rPr>
      </w:pPr>
      <w:r>
        <w:rPr>
          <w:rFonts w:eastAsia="Calibri"/>
          <w:sz w:val="28"/>
          <w:szCs w:val="28"/>
          <w:lang w:val="kk-KZ" w:eastAsia="en-US"/>
        </w:rPr>
        <w:t>жалақының төмен деңгейі және белгілі бір қажеттіліктерді іске асыруға ақшалай қаражаттың жетіспеушілігі;</w:t>
      </w:r>
    </w:p>
    <w:p w:rsidR="00F709F2" w:rsidRDefault="00513EE8">
      <w:pPr>
        <w:numPr>
          <w:ilvl w:val="0"/>
          <w:numId w:val="21"/>
        </w:numPr>
        <w:tabs>
          <w:tab w:val="left" w:pos="709"/>
        </w:tabs>
        <w:jc w:val="both"/>
        <w:rPr>
          <w:rFonts w:eastAsia="Calibri"/>
          <w:sz w:val="28"/>
          <w:szCs w:val="28"/>
          <w:lang w:val="kk-KZ"/>
        </w:rPr>
      </w:pPr>
      <w:r>
        <w:rPr>
          <w:rFonts w:eastAsia="Calibri"/>
          <w:sz w:val="28"/>
          <w:szCs w:val="28"/>
          <w:lang w:val="kk-KZ" w:eastAsia="en-US"/>
        </w:rPr>
        <w:t>белгілі бір мүлікті сатып алуға, сол немесе басқа қызметті алуға, туристік сапарға шығуға деген ұмтылыс;</w:t>
      </w:r>
    </w:p>
    <w:p w:rsidR="00F709F2" w:rsidRDefault="00513EE8">
      <w:pPr>
        <w:numPr>
          <w:ilvl w:val="0"/>
          <w:numId w:val="21"/>
        </w:numPr>
        <w:tabs>
          <w:tab w:val="left" w:pos="709"/>
        </w:tabs>
        <w:jc w:val="both"/>
        <w:rPr>
          <w:rFonts w:eastAsia="Calibri"/>
          <w:sz w:val="28"/>
          <w:szCs w:val="28"/>
          <w:lang w:val="kk-KZ"/>
        </w:rPr>
      </w:pPr>
      <w:r>
        <w:rPr>
          <w:rFonts w:eastAsia="Calibri"/>
          <w:sz w:val="28"/>
          <w:szCs w:val="28"/>
          <w:lang w:val="kk-KZ" w:eastAsia="en-US"/>
        </w:rPr>
        <w:t>лауазымды тұлғаның туыстарында жұмыстың болмауы;</w:t>
      </w:r>
    </w:p>
    <w:p w:rsidR="00F709F2" w:rsidRDefault="00513EE8">
      <w:pPr>
        <w:numPr>
          <w:ilvl w:val="0"/>
          <w:numId w:val="21"/>
        </w:numPr>
        <w:tabs>
          <w:tab w:val="left" w:pos="709"/>
        </w:tabs>
        <w:jc w:val="both"/>
        <w:rPr>
          <w:rFonts w:eastAsia="Calibri"/>
          <w:sz w:val="28"/>
          <w:szCs w:val="28"/>
          <w:lang w:val="kk-KZ"/>
        </w:rPr>
      </w:pPr>
      <w:r>
        <w:rPr>
          <w:rFonts w:eastAsia="Calibri"/>
          <w:sz w:val="28"/>
          <w:szCs w:val="28"/>
          <w:lang w:val="kk-KZ" w:eastAsia="en-US"/>
        </w:rPr>
        <w:t>шенеуніктің балаларын білім беру мекемелеріне қабылдау қажеттілігі және т.б.</w:t>
      </w:r>
    </w:p>
    <w:p w:rsidR="00F709F2" w:rsidRDefault="00513EE8">
      <w:pPr>
        <w:jc w:val="both"/>
        <w:rPr>
          <w:rFonts w:eastAsia="Calibri"/>
          <w:sz w:val="28"/>
          <w:szCs w:val="28"/>
          <w:lang w:val="kk-KZ"/>
        </w:rPr>
      </w:pPr>
      <w:r>
        <w:rPr>
          <w:rFonts w:eastAsia="Calibri"/>
          <w:sz w:val="28"/>
          <w:szCs w:val="28"/>
          <w:lang w:val="kk-KZ" w:eastAsia="en-US"/>
        </w:rPr>
        <w:tab/>
        <w:t>2.10. Шенеуніктен шығатын белгілі бір ұсыныстар, әсіресе егер олар ұйымдардың өкілдеріне және олардың шешімдері мен әрекеттеріне байланысты азаматтарға бағытталған болса, пара беру туралы өтініш ретінде қабылдануы мүмкін. Бұл мұндай ұсыныстар жақсы ниетпен айтылған және лауазымды тұлғаның жеке пайдасына ешқандай қатысы жоқ жағдайда да мүмкін.</w:t>
      </w:r>
    </w:p>
    <w:p w:rsidR="00F709F2" w:rsidRDefault="00513EE8">
      <w:pPr>
        <w:jc w:val="both"/>
        <w:rPr>
          <w:lang w:val="kk-KZ"/>
        </w:rPr>
      </w:pPr>
      <w:r>
        <w:rPr>
          <w:rFonts w:eastAsia="Calibri"/>
          <w:sz w:val="28"/>
          <w:szCs w:val="28"/>
          <w:lang w:val="kk-KZ" w:eastAsia="en-US"/>
        </w:rPr>
        <w:tab/>
        <w:t>Мұндай ұсыныстардың қатарына, мысалы:</w:t>
      </w:r>
    </w:p>
    <w:p w:rsidR="00F709F2" w:rsidRDefault="00513EE8">
      <w:pPr>
        <w:numPr>
          <w:ilvl w:val="0"/>
          <w:numId w:val="23"/>
        </w:numPr>
        <w:jc w:val="both"/>
        <w:rPr>
          <w:rFonts w:eastAsia="Calibri"/>
          <w:sz w:val="28"/>
          <w:szCs w:val="28"/>
          <w:lang w:val="kk-KZ"/>
        </w:rPr>
      </w:pPr>
      <w:r>
        <w:rPr>
          <w:rFonts w:eastAsia="Calibri"/>
          <w:sz w:val="28"/>
          <w:szCs w:val="28"/>
          <w:lang w:val="kk-KZ" w:eastAsia="en-US"/>
        </w:rPr>
        <w:t>лауазымды адамға және (немесе) оның туыстарына жеңілдік беру;</w:t>
      </w:r>
    </w:p>
    <w:p w:rsidR="00F709F2" w:rsidRDefault="00513EE8">
      <w:pPr>
        <w:numPr>
          <w:ilvl w:val="0"/>
          <w:numId w:val="23"/>
        </w:numPr>
        <w:jc w:val="both"/>
        <w:rPr>
          <w:rFonts w:eastAsia="Calibri"/>
          <w:sz w:val="28"/>
          <w:szCs w:val="28"/>
          <w:lang w:val="kk-KZ"/>
        </w:rPr>
      </w:pPr>
      <w:r>
        <w:rPr>
          <w:rFonts w:eastAsia="Calibri"/>
          <w:sz w:val="28"/>
          <w:szCs w:val="28"/>
          <w:lang w:val="kk-KZ" w:eastAsia="en-US"/>
        </w:rPr>
        <w:t>анықталған бұзушылықтарды жою, мемлекеттік келісімшарт шеңберінде жұмыстарды орындау, қажетті құжаттарды дайындау үшін нақты компанияның және (немесе) сарапшылардың қызметтерін пайдалану;</w:t>
      </w:r>
    </w:p>
    <w:p w:rsidR="00F709F2" w:rsidRDefault="00513EE8">
      <w:pPr>
        <w:numPr>
          <w:ilvl w:val="0"/>
          <w:numId w:val="23"/>
        </w:numPr>
        <w:jc w:val="both"/>
        <w:rPr>
          <w:rFonts w:eastAsia="Calibri"/>
          <w:sz w:val="28"/>
          <w:szCs w:val="28"/>
          <w:lang w:val="kk-KZ"/>
        </w:rPr>
      </w:pPr>
      <w:r>
        <w:rPr>
          <w:rFonts w:eastAsia="Calibri"/>
          <w:sz w:val="28"/>
          <w:szCs w:val="28"/>
          <w:lang w:val="kk-KZ" w:eastAsia="en-US"/>
        </w:rPr>
        <w:t>белгілі бір қайырымдылық қорына ақша салу;</w:t>
      </w:r>
    </w:p>
    <w:p w:rsidR="00F709F2" w:rsidRDefault="00513EE8">
      <w:pPr>
        <w:numPr>
          <w:ilvl w:val="0"/>
          <w:numId w:val="23"/>
        </w:numPr>
        <w:jc w:val="both"/>
        <w:rPr>
          <w:rFonts w:eastAsia="Calibri"/>
          <w:sz w:val="28"/>
          <w:szCs w:val="28"/>
          <w:lang w:val="kk-KZ"/>
        </w:rPr>
      </w:pPr>
      <w:r>
        <w:rPr>
          <w:rFonts w:eastAsia="Calibri"/>
          <w:sz w:val="28"/>
          <w:szCs w:val="28"/>
          <w:lang w:val="kk-KZ" w:eastAsia="en-US"/>
        </w:rPr>
        <w:t>нақты спорт командасын қолдау және т. б.</w:t>
      </w:r>
    </w:p>
    <w:p w:rsidR="00F709F2" w:rsidRDefault="00513EE8">
      <w:pPr>
        <w:ind w:firstLine="709"/>
        <w:jc w:val="both"/>
        <w:rPr>
          <w:lang w:val="kk-KZ"/>
        </w:rPr>
      </w:pPr>
      <w:r>
        <w:rPr>
          <w:rFonts w:eastAsia="Calibri"/>
          <w:sz w:val="28"/>
          <w:szCs w:val="28"/>
          <w:lang w:val="kk-KZ" w:eastAsia="en-US"/>
        </w:rPr>
        <w:t xml:space="preserve">2.11. Сыбайлас жемқорлыққа бағытталған және коммерциялық пара берудің ықтимал жағдайлары, сондай-ақ мінез-құлық ережелері бойынша ұсыныстар.  </w:t>
      </w:r>
    </w:p>
    <w:p w:rsidR="00F709F2" w:rsidRDefault="00513EE8">
      <w:pPr>
        <w:ind w:firstLine="709"/>
        <w:jc w:val="both"/>
        <w:rPr>
          <w:rFonts w:eastAsia="Calibri"/>
          <w:sz w:val="28"/>
          <w:szCs w:val="28"/>
          <w:lang w:val="kk-KZ"/>
        </w:rPr>
      </w:pPr>
      <w:r>
        <w:rPr>
          <w:rFonts w:eastAsia="Calibri"/>
          <w:sz w:val="28"/>
          <w:szCs w:val="28"/>
          <w:lang w:val="kk-KZ" w:eastAsia="en-US"/>
        </w:rPr>
        <w:t xml:space="preserve">Арандатушылық: қызметке жүгінген азаматтар, бөлімшенің қызметін тексеруді жүзеге асыратын лауазымды тұлғалар тарапынан ықтимал арандатушылықтарды болдырмау үшін: </w:t>
      </w:r>
    </w:p>
    <w:p w:rsidR="00F709F2" w:rsidRDefault="00513EE8">
      <w:pPr>
        <w:pStyle w:val="a3"/>
        <w:numPr>
          <w:ilvl w:val="0"/>
          <w:numId w:val="24"/>
        </w:numPr>
        <w:jc w:val="both"/>
        <w:rPr>
          <w:rFonts w:eastAsia="Calibri"/>
          <w:sz w:val="28"/>
          <w:szCs w:val="28"/>
          <w:lang w:val="kk-KZ"/>
        </w:rPr>
      </w:pPr>
      <w:r>
        <w:rPr>
          <w:rFonts w:eastAsia="Calibri"/>
          <w:sz w:val="28"/>
          <w:szCs w:val="28"/>
          <w:lang w:val="kk-KZ" w:eastAsia="en-US"/>
        </w:rPr>
        <w:t xml:space="preserve">келушілер орналасқан қызметтік </w:t>
      </w:r>
      <w:r>
        <w:rPr>
          <w:rFonts w:eastAsia="Calibri"/>
          <w:sz w:val="28"/>
          <w:szCs w:val="28"/>
          <w:lang w:val="kk-KZ"/>
        </w:rPr>
        <w:t>ғимараттарды</w:t>
      </w:r>
      <w:r>
        <w:rPr>
          <w:rFonts w:eastAsia="Calibri"/>
          <w:sz w:val="28"/>
          <w:szCs w:val="28"/>
          <w:lang w:val="kk-KZ" w:eastAsia="en-US"/>
        </w:rPr>
        <w:t xml:space="preserve"> және жеке заттарды (киім, портфельдер, сөмкелер және т. б.) қараусыз қалдырмау;</w:t>
      </w:r>
    </w:p>
    <w:p w:rsidR="00F709F2" w:rsidRDefault="00513EE8">
      <w:pPr>
        <w:pStyle w:val="a3"/>
        <w:numPr>
          <w:ilvl w:val="0"/>
          <w:numId w:val="24"/>
        </w:numPr>
        <w:jc w:val="both"/>
        <w:rPr>
          <w:rFonts w:eastAsia="Calibri"/>
          <w:sz w:val="28"/>
          <w:szCs w:val="28"/>
          <w:lang w:val="kk-KZ"/>
        </w:rPr>
      </w:pPr>
      <w:r>
        <w:rPr>
          <w:rFonts w:eastAsia="Calibri"/>
          <w:sz w:val="28"/>
          <w:szCs w:val="28"/>
          <w:lang w:val="kk-KZ" w:eastAsia="en-US"/>
        </w:rPr>
        <w:t>келуші кеткеннен кейін жұмыс орнында немесе жеке заттарында қандай да бір бөгде заттар табылған жағдайда, ешқандай дербес іс-қимыл жасамай, басшылыққа дереу баяндалсын.</w:t>
      </w:r>
    </w:p>
    <w:p w:rsidR="00F709F2" w:rsidRDefault="00513EE8">
      <w:pPr>
        <w:jc w:val="both"/>
        <w:rPr>
          <w:rFonts w:eastAsia="Calibri"/>
          <w:sz w:val="28"/>
          <w:szCs w:val="28"/>
          <w:lang w:val="kk-KZ"/>
        </w:rPr>
      </w:pPr>
      <w:r>
        <w:rPr>
          <w:rFonts w:eastAsia="Calibri"/>
          <w:sz w:val="28"/>
          <w:szCs w:val="28"/>
          <w:lang w:val="kk-KZ" w:eastAsia="en-US"/>
        </w:rPr>
        <w:tab/>
        <w:t>2.12. Пара алу</w:t>
      </w:r>
      <w:r>
        <w:rPr>
          <w:rFonts w:eastAsia="Calibri"/>
          <w:sz w:val="28"/>
          <w:szCs w:val="28"/>
          <w:lang w:val="kk-KZ"/>
        </w:rPr>
        <w:t>, бопсалау</w:t>
      </w:r>
      <w:r>
        <w:rPr>
          <w:rFonts w:eastAsia="Calibri"/>
          <w:sz w:val="28"/>
          <w:szCs w:val="28"/>
          <w:lang w:val="kk-KZ" w:eastAsia="en-US"/>
        </w:rPr>
        <w:t>:</w:t>
      </w:r>
      <w:bookmarkStart w:id="9" w:name="page44R_mcid13"/>
      <w:bookmarkEnd w:id="9"/>
    </w:p>
    <w:p w:rsidR="00F709F2" w:rsidRDefault="00513EE8">
      <w:pPr>
        <w:numPr>
          <w:ilvl w:val="0"/>
          <w:numId w:val="25"/>
        </w:numPr>
        <w:jc w:val="both"/>
        <w:rPr>
          <w:rFonts w:eastAsia="Calibri"/>
          <w:sz w:val="28"/>
          <w:szCs w:val="28"/>
          <w:lang w:val="kk-KZ"/>
        </w:rPr>
      </w:pPr>
      <w:r>
        <w:rPr>
          <w:rFonts w:eastAsia="Calibri"/>
          <w:sz w:val="28"/>
          <w:szCs w:val="28"/>
          <w:lang w:val="kk-KZ" w:eastAsia="en-US"/>
        </w:rPr>
        <w:t>пара беру және/немесе коммерциялық пара беру заттарын қабылдауға дайын немесе үзілді-кесілді бас тарту ретінде түсіндірілуі мүмкін асығыс мәлімдемелерге жол бермей, өте сақ, сыпайы болыңыз;</w:t>
      </w:r>
    </w:p>
    <w:p w:rsidR="00F709F2" w:rsidRDefault="00513EE8">
      <w:pPr>
        <w:numPr>
          <w:ilvl w:val="0"/>
          <w:numId w:val="25"/>
        </w:numPr>
        <w:jc w:val="both"/>
        <w:rPr>
          <w:rFonts w:eastAsia="Calibri"/>
          <w:sz w:val="28"/>
          <w:szCs w:val="28"/>
          <w:lang w:val="kk-KZ"/>
        </w:rPr>
      </w:pPr>
      <w:r>
        <w:rPr>
          <w:rFonts w:eastAsia="Calibri"/>
          <w:sz w:val="28"/>
          <w:szCs w:val="28"/>
          <w:lang w:val="kk-KZ" w:eastAsia="en-US"/>
        </w:rPr>
        <w:lastRenderedPageBreak/>
        <w:t>Сізге ұсынылған шарттарды мұқият тыңдап, есте сақтаңыз (сомалардың мөлшері, тауарлардың атауы және қызметтердің сипаты, пара беру мерзімі мен тәсілдері, коммерциялық пара беру нысаны, мәселелерді шешудің реттілігі);</w:t>
      </w:r>
    </w:p>
    <w:p w:rsidR="00F709F2" w:rsidRDefault="00513EE8">
      <w:pPr>
        <w:numPr>
          <w:ilvl w:val="0"/>
          <w:numId w:val="25"/>
        </w:numPr>
        <w:jc w:val="both"/>
        <w:rPr>
          <w:rFonts w:eastAsia="Calibri"/>
          <w:sz w:val="28"/>
          <w:szCs w:val="28"/>
          <w:lang w:val="kk-KZ"/>
        </w:rPr>
      </w:pPr>
      <w:r>
        <w:rPr>
          <w:rFonts w:eastAsia="Calibri"/>
          <w:sz w:val="28"/>
          <w:szCs w:val="28"/>
          <w:lang w:val="kk-KZ" w:eastAsia="en-US"/>
        </w:rPr>
        <w:t>пара беру және/немесе коммерциялық пара беру уақыты мен орны туралы мәселені келесі әңгімеге ауыстыруға тырысыңыз және келесі кездесуге жақсы таныс орын ұсыныңыз;</w:t>
      </w:r>
    </w:p>
    <w:p w:rsidR="00F709F2" w:rsidRDefault="00513EE8">
      <w:pPr>
        <w:numPr>
          <w:ilvl w:val="0"/>
          <w:numId w:val="25"/>
        </w:numPr>
        <w:jc w:val="both"/>
        <w:rPr>
          <w:rFonts w:eastAsia="Calibri"/>
          <w:sz w:val="28"/>
          <w:szCs w:val="28"/>
          <w:lang w:val="kk-KZ"/>
        </w:rPr>
      </w:pPr>
      <w:r>
        <w:rPr>
          <w:rFonts w:eastAsia="Calibri"/>
          <w:sz w:val="28"/>
          <w:szCs w:val="28"/>
          <w:lang w:val="kk-KZ" w:eastAsia="en-US"/>
        </w:rPr>
        <w:t>өзіңіз үшін әңгімеге бастама көтермеңіз, көбірек "тыңдай білуге жұмыс жасаңыз", сұхбаттасушыға "сөйлеуге" мүмкіндік беріңіз, сізге мүмкіндігінше көп ақпарат берсін;</w:t>
      </w:r>
      <w:bookmarkStart w:id="10" w:name="page44R_mcid17"/>
      <w:bookmarkEnd w:id="10"/>
      <w:r>
        <w:rPr>
          <w:rFonts w:eastAsia="Calibri"/>
          <w:sz w:val="28"/>
          <w:szCs w:val="28"/>
          <w:lang w:val="kk-KZ" w:eastAsia="en-US"/>
        </w:rPr>
        <w:t>пара беруге немесе коммерциялық пара беруге келіскен жа</w:t>
      </w:r>
    </w:p>
    <w:p w:rsidR="00F709F2" w:rsidRDefault="00513EE8">
      <w:pPr>
        <w:numPr>
          <w:ilvl w:val="0"/>
          <w:numId w:val="25"/>
        </w:numPr>
        <w:jc w:val="both"/>
        <w:rPr>
          <w:rFonts w:eastAsia="Calibri"/>
          <w:sz w:val="28"/>
          <w:szCs w:val="28"/>
          <w:lang w:val="kk-KZ"/>
        </w:rPr>
      </w:pPr>
      <w:r>
        <w:rPr>
          <w:rFonts w:eastAsia="Calibri"/>
          <w:sz w:val="28"/>
          <w:szCs w:val="28"/>
          <w:lang w:val="kk-KZ" w:eastAsia="en-US"/>
        </w:rPr>
        <w:t>ғдайда Сіздің мәселеңізді шешудің кепілдіктері туралы сұраңыз;</w:t>
      </w:r>
    </w:p>
    <w:p w:rsidR="00F709F2" w:rsidRDefault="00513EE8">
      <w:pPr>
        <w:numPr>
          <w:ilvl w:val="0"/>
          <w:numId w:val="25"/>
        </w:numPr>
        <w:jc w:val="both"/>
        <w:rPr>
          <w:rFonts w:eastAsia="Calibri"/>
          <w:sz w:val="28"/>
          <w:szCs w:val="28"/>
          <w:lang w:val="kk-KZ"/>
        </w:rPr>
      </w:pPr>
      <w:r>
        <w:rPr>
          <w:rFonts w:eastAsia="Calibri"/>
          <w:sz w:val="28"/>
          <w:szCs w:val="28"/>
          <w:lang w:val="kk-KZ" w:eastAsia="en-US"/>
        </w:rPr>
        <w:t>егер сізде диктофон болса, пара және/немесе коммерциялық пара беру туралы ұсынысты (жасырын) жазуға тырысыңыз;</w:t>
      </w:r>
    </w:p>
    <w:p w:rsidR="00F709F2" w:rsidRDefault="00513EE8">
      <w:pPr>
        <w:numPr>
          <w:ilvl w:val="0"/>
          <w:numId w:val="25"/>
        </w:numPr>
        <w:jc w:val="both"/>
        <w:rPr>
          <w:rFonts w:eastAsia="Calibri"/>
          <w:sz w:val="28"/>
          <w:szCs w:val="28"/>
          <w:lang w:val="kk-KZ"/>
        </w:rPr>
      </w:pPr>
      <w:r>
        <w:rPr>
          <w:rFonts w:eastAsia="Calibri"/>
          <w:sz w:val="28"/>
          <w:szCs w:val="28"/>
          <w:lang w:val="kk-KZ" w:eastAsia="en-US"/>
        </w:rPr>
        <w:t>осы факт туралы жоғары тұрған басшылыққа қызметтік жазба түрінде баянда</w:t>
      </w:r>
      <w:r>
        <w:rPr>
          <w:rFonts w:eastAsia="Calibri"/>
          <w:sz w:val="28"/>
          <w:szCs w:val="28"/>
          <w:lang w:val="kk-KZ"/>
        </w:rPr>
        <w:t>у</w:t>
      </w:r>
      <w:r>
        <w:rPr>
          <w:rFonts w:eastAsia="Calibri"/>
          <w:sz w:val="28"/>
          <w:szCs w:val="28"/>
          <w:lang w:val="kk-KZ" w:eastAsia="en-US"/>
        </w:rPr>
        <w:t>;</w:t>
      </w:r>
    </w:p>
    <w:p w:rsidR="00F709F2" w:rsidRDefault="00513EE8">
      <w:pPr>
        <w:numPr>
          <w:ilvl w:val="0"/>
          <w:numId w:val="25"/>
        </w:numPr>
        <w:jc w:val="both"/>
        <w:rPr>
          <w:rFonts w:eastAsia="Calibri"/>
          <w:sz w:val="28"/>
          <w:szCs w:val="28"/>
          <w:lang w:val="kk-KZ"/>
        </w:rPr>
      </w:pPr>
      <w:r>
        <w:rPr>
          <w:rFonts w:eastAsia="Calibri"/>
          <w:sz w:val="28"/>
          <w:szCs w:val="28"/>
          <w:lang w:val="kk-KZ" w:eastAsia="en-US"/>
        </w:rPr>
        <w:t>сыбайлас жемқорлыққа қарсы іс-қимыл жөніндегі уәкілетті органға не 1424 Call-орталыққа дайындалып жатқан қылмыс туралы жазбаша немесе ауызша хабарлама жібер</w:t>
      </w:r>
      <w:r>
        <w:rPr>
          <w:rFonts w:eastAsia="Calibri"/>
          <w:sz w:val="28"/>
          <w:szCs w:val="28"/>
          <w:lang w:val="kk-KZ"/>
        </w:rPr>
        <w:t>у</w:t>
      </w:r>
      <w:r>
        <w:rPr>
          <w:rFonts w:eastAsia="Calibri"/>
          <w:sz w:val="28"/>
          <w:szCs w:val="28"/>
          <w:lang w:val="kk-KZ" w:eastAsia="en-US"/>
        </w:rPr>
        <w:t>.</w:t>
      </w:r>
    </w:p>
    <w:p w:rsidR="00F709F2" w:rsidRDefault="00513EE8">
      <w:pPr>
        <w:ind w:firstLine="709"/>
        <w:jc w:val="both"/>
        <w:rPr>
          <w:rFonts w:eastAsia="Calibri"/>
          <w:sz w:val="28"/>
          <w:szCs w:val="28"/>
          <w:lang w:val="kk-KZ"/>
        </w:rPr>
      </w:pPr>
      <w:r>
        <w:rPr>
          <w:rFonts w:eastAsia="Calibri"/>
          <w:sz w:val="28"/>
          <w:szCs w:val="28"/>
          <w:lang w:val="kk-KZ" w:eastAsia="en-US"/>
        </w:rPr>
        <w:t>2.12. Мүдделер қақтығысы:</w:t>
      </w:r>
    </w:p>
    <w:p w:rsidR="00F709F2" w:rsidRDefault="00513EE8">
      <w:pPr>
        <w:numPr>
          <w:ilvl w:val="0"/>
          <w:numId w:val="26"/>
        </w:numPr>
        <w:jc w:val="both"/>
        <w:rPr>
          <w:rFonts w:eastAsia="Calibri"/>
          <w:sz w:val="28"/>
          <w:szCs w:val="28"/>
          <w:lang w:val="kk-KZ"/>
        </w:rPr>
      </w:pPr>
      <w:r>
        <w:rPr>
          <w:rFonts w:eastAsia="Calibri"/>
          <w:sz w:val="28"/>
          <w:szCs w:val="28"/>
          <w:lang w:val="kk-KZ" w:eastAsia="en-US"/>
        </w:rPr>
        <w:t xml:space="preserve"> мүдделер қақтығысының кез келген мүмкіндігіне мұқият болыңыз;</w:t>
      </w:r>
    </w:p>
    <w:p w:rsidR="00F709F2" w:rsidRDefault="00513EE8">
      <w:pPr>
        <w:numPr>
          <w:ilvl w:val="0"/>
          <w:numId w:val="26"/>
        </w:numPr>
        <w:jc w:val="both"/>
        <w:rPr>
          <w:rFonts w:eastAsia="Calibri"/>
          <w:sz w:val="28"/>
          <w:szCs w:val="28"/>
          <w:lang w:val="kk-KZ"/>
        </w:rPr>
      </w:pPr>
      <w:r>
        <w:rPr>
          <w:rFonts w:eastAsia="Calibri"/>
          <w:sz w:val="28"/>
          <w:szCs w:val="28"/>
          <w:lang w:val="kk-KZ" w:eastAsia="en-US"/>
        </w:rPr>
        <w:t>мүдделер қақтығысының туындауының кез келген мүмкіндігін болдырмау жөнінде шаралар қабылдау;</w:t>
      </w:r>
    </w:p>
    <w:p w:rsidR="00F709F2" w:rsidRDefault="00513EE8">
      <w:pPr>
        <w:numPr>
          <w:ilvl w:val="0"/>
          <w:numId w:val="26"/>
        </w:numPr>
        <w:jc w:val="both"/>
        <w:rPr>
          <w:rFonts w:eastAsia="Calibri"/>
          <w:sz w:val="28"/>
          <w:szCs w:val="28"/>
          <w:lang w:val="kk-KZ"/>
        </w:rPr>
      </w:pPr>
      <w:r>
        <w:rPr>
          <w:rFonts w:eastAsia="Calibri"/>
          <w:sz w:val="28"/>
          <w:szCs w:val="28"/>
          <w:lang w:val="kk-KZ" w:eastAsia="en-US"/>
        </w:rPr>
        <w:t>тікелей бастығыңызға мүдделер қақтығысы туралы немесе оның туындау мүмкіндігі туралы жазбаша түрде хабарлаңыз;</w:t>
      </w:r>
    </w:p>
    <w:p w:rsidR="00F709F2" w:rsidRDefault="00513EE8">
      <w:pPr>
        <w:numPr>
          <w:ilvl w:val="0"/>
          <w:numId w:val="26"/>
        </w:numPr>
        <w:jc w:val="both"/>
        <w:rPr>
          <w:rFonts w:eastAsia="Calibri"/>
          <w:sz w:val="28"/>
          <w:szCs w:val="28"/>
          <w:lang w:val="kk-KZ"/>
        </w:rPr>
      </w:pPr>
      <w:r>
        <w:rPr>
          <w:rFonts w:eastAsia="Calibri"/>
          <w:sz w:val="28"/>
          <w:szCs w:val="28"/>
          <w:lang w:val="kk-KZ" w:eastAsia="en-US"/>
        </w:rPr>
        <w:t>тікелей басшының келісімі бойынша туындаған мүдделер қақтығысын еңсеру жөнінде шаралар қабылдау;</w:t>
      </w:r>
    </w:p>
    <w:p w:rsidR="00F709F2" w:rsidRDefault="00513EE8">
      <w:pPr>
        <w:numPr>
          <w:ilvl w:val="0"/>
          <w:numId w:val="26"/>
        </w:numPr>
        <w:jc w:val="both"/>
        <w:rPr>
          <w:rFonts w:eastAsia="Calibri"/>
          <w:sz w:val="28"/>
          <w:szCs w:val="28"/>
          <w:lang w:val="kk-KZ"/>
        </w:rPr>
      </w:pPr>
      <w:r>
        <w:rPr>
          <w:rFonts w:eastAsia="Calibri"/>
          <w:sz w:val="28"/>
          <w:szCs w:val="28"/>
          <w:lang w:val="kk-KZ" w:eastAsia="en-US"/>
        </w:rPr>
        <w:t>мүдделер қақтығысының тарабы болып табылатын қызметкердің қызметтік жағдайын оны белгіленген тәртіппен қызметтік міндеттерін атқарудан шеттетуге дейін және (немесе) мүдделер қақтығысының туындауына себеп болған пайдадан бас тартуға дейін өзгерту.</w:t>
      </w:r>
    </w:p>
    <w:p w:rsidR="00F709F2" w:rsidRDefault="00513EE8">
      <w:pPr>
        <w:jc w:val="both"/>
        <w:rPr>
          <w:rFonts w:eastAsia="Calibri"/>
          <w:sz w:val="28"/>
          <w:szCs w:val="28"/>
          <w:lang w:val="kk-KZ"/>
        </w:rPr>
      </w:pPr>
      <w:r>
        <w:rPr>
          <w:rFonts w:eastAsia="Calibri"/>
          <w:sz w:val="28"/>
          <w:szCs w:val="28"/>
          <w:lang w:val="kk-KZ" w:eastAsia="en-US"/>
        </w:rPr>
        <w:tab/>
      </w:r>
    </w:p>
    <w:p w:rsidR="00F709F2" w:rsidRDefault="00513EE8">
      <w:pPr>
        <w:jc w:val="center"/>
        <w:rPr>
          <w:rFonts w:eastAsia="Calibri"/>
          <w:b/>
          <w:sz w:val="28"/>
          <w:szCs w:val="28"/>
          <w:lang w:val="kk-KZ"/>
        </w:rPr>
      </w:pPr>
      <w:r>
        <w:rPr>
          <w:rFonts w:eastAsia="Calibri"/>
          <w:b/>
          <w:sz w:val="28"/>
          <w:szCs w:val="28"/>
          <w:lang w:val="kk-KZ" w:eastAsia="en-US"/>
        </w:rPr>
        <w:t>3. Сыбайлас жемқорлық құқық бұзушылықтар туралы хабарлама</w:t>
      </w:r>
    </w:p>
    <w:p w:rsidR="00F709F2" w:rsidRDefault="00F709F2">
      <w:pPr>
        <w:jc w:val="both"/>
        <w:rPr>
          <w:rFonts w:eastAsia="Calibri"/>
          <w:sz w:val="28"/>
          <w:szCs w:val="28"/>
          <w:lang w:val="kk-KZ"/>
        </w:rPr>
      </w:pPr>
    </w:p>
    <w:p w:rsidR="00F709F2" w:rsidRDefault="00513EE8">
      <w:pPr>
        <w:ind w:firstLine="709"/>
        <w:jc w:val="both"/>
        <w:rPr>
          <w:lang w:val="kk-KZ"/>
        </w:rPr>
      </w:pPr>
      <w:r>
        <w:rPr>
          <w:rFonts w:eastAsia="Calibri"/>
          <w:sz w:val="28"/>
          <w:szCs w:val="28"/>
          <w:lang w:val="kk-KZ" w:eastAsia="en-US"/>
        </w:rPr>
        <w:t xml:space="preserve">3.1. Егер сіз сыбайлас жемқорлық көріністеріне тап болсаңыз немесе заңсыз сыбайлас жемқорлық бұзушылықтардың байқаусызда куәгері болсаңыз, Сізге:  </w:t>
      </w:r>
    </w:p>
    <w:p w:rsidR="00F709F2" w:rsidRDefault="00513EE8">
      <w:pPr>
        <w:numPr>
          <w:ilvl w:val="0"/>
          <w:numId w:val="27"/>
        </w:numPr>
        <w:jc w:val="both"/>
        <w:rPr>
          <w:rFonts w:eastAsia="Calibri"/>
          <w:sz w:val="28"/>
          <w:szCs w:val="28"/>
          <w:lang w:val="kk-KZ"/>
        </w:rPr>
      </w:pPr>
      <w:r>
        <w:rPr>
          <w:rFonts w:eastAsia="Calibri"/>
          <w:sz w:val="28"/>
          <w:szCs w:val="28"/>
          <w:lang w:val="kk-KZ" w:eastAsia="en-US"/>
        </w:rPr>
        <w:t>осы факт туралы жоғары тұрған басшылыққа және/немесе комплаенс-офицерге хабарлау;</w:t>
      </w:r>
    </w:p>
    <w:p w:rsidR="00F709F2" w:rsidRDefault="00513EE8">
      <w:pPr>
        <w:numPr>
          <w:ilvl w:val="0"/>
          <w:numId w:val="27"/>
        </w:numPr>
        <w:jc w:val="both"/>
        <w:rPr>
          <w:rFonts w:eastAsia="Calibri"/>
          <w:sz w:val="28"/>
          <w:szCs w:val="28"/>
          <w:lang w:val="kk-KZ"/>
        </w:rPr>
      </w:pPr>
      <w:r>
        <w:rPr>
          <w:rFonts w:eastAsia="Calibri"/>
          <w:sz w:val="28"/>
          <w:szCs w:val="28"/>
          <w:lang w:val="kk-KZ" w:eastAsia="en-US"/>
        </w:rPr>
        <w:t xml:space="preserve">сыбайлас жемқорлыққа қарсы іс-қимыл жөніндегі уәкілетті органға жазбаша немесе ауызша хабарлама жіберу. </w:t>
      </w:r>
    </w:p>
    <w:p w:rsidR="00F709F2" w:rsidRDefault="00513EE8">
      <w:pPr>
        <w:ind w:firstLine="709"/>
        <w:jc w:val="both"/>
        <w:rPr>
          <w:lang w:val="kk-KZ"/>
        </w:rPr>
      </w:pPr>
      <w:r>
        <w:rPr>
          <w:sz w:val="28"/>
          <w:szCs w:val="28"/>
          <w:lang w:val="kk-KZ"/>
        </w:rPr>
        <w:t>3.2. Сыбайлас жемқорлық құқық бұзушылық фактісі туралы хабарлаған немесе сыбайлас жемқорлыққа қарсы іс-қимылға өзге де жолмен жәрдемдесетін адам мемлекеттің қорғауында болады және Қазақстан Республикасының Үкіметі белгілеген тәртіппен көтермеленеді.</w:t>
      </w:r>
    </w:p>
    <w:p w:rsidR="00F709F2" w:rsidRDefault="00513EE8">
      <w:pPr>
        <w:ind w:firstLine="709"/>
        <w:jc w:val="both"/>
        <w:rPr>
          <w:sz w:val="28"/>
          <w:szCs w:val="28"/>
          <w:lang w:val="kk-KZ"/>
        </w:rPr>
      </w:pPr>
      <w:r>
        <w:rPr>
          <w:sz w:val="28"/>
          <w:szCs w:val="28"/>
          <w:lang w:val="kk-KZ"/>
        </w:rPr>
        <w:t>Осы тармақтың ережелері заңға сәйкес жауаптылыққа жататын сыбайлас жемқорлық құқық бұзушылық фактісі туралы көрінеу жалған ақпарат хабарлаған адамдарға қолданылмайды.</w:t>
      </w:r>
    </w:p>
    <w:p w:rsidR="00F709F2" w:rsidRDefault="00513EE8">
      <w:pPr>
        <w:ind w:firstLine="709"/>
        <w:jc w:val="both"/>
        <w:rPr>
          <w:sz w:val="28"/>
          <w:szCs w:val="28"/>
          <w:lang w:val="kk-KZ"/>
        </w:rPr>
      </w:pPr>
      <w:r>
        <w:rPr>
          <w:sz w:val="28"/>
          <w:szCs w:val="28"/>
          <w:lang w:val="kk-KZ"/>
        </w:rPr>
        <w:lastRenderedPageBreak/>
        <w:t>Сыбайлас жемқорлыққа қарсы іс-қимылға жәрдем көрсететін адам туралы ақпарат мемлекеттік құпия болып табылады және заңда белгіленген тәртіппен беріледі. Аталған ақпаратты жария ету заңда белгіленген жауаптылыққа әкеп соғады.</w:t>
      </w:r>
    </w:p>
    <w:p w:rsidR="00F709F2" w:rsidRDefault="00F709F2">
      <w:pPr>
        <w:ind w:firstLine="709"/>
        <w:jc w:val="both"/>
        <w:rPr>
          <w:rFonts w:eastAsia="Calibri"/>
          <w:sz w:val="28"/>
          <w:szCs w:val="28"/>
          <w:lang w:val="kk-KZ"/>
        </w:rPr>
      </w:pPr>
    </w:p>
    <w:p w:rsidR="00F709F2" w:rsidRDefault="00513EE8">
      <w:pPr>
        <w:jc w:val="center"/>
        <w:rPr>
          <w:rFonts w:eastAsia="Calibri"/>
          <w:b/>
          <w:sz w:val="28"/>
          <w:szCs w:val="28"/>
          <w:lang w:val="kk-KZ"/>
        </w:rPr>
      </w:pPr>
      <w:r>
        <w:rPr>
          <w:rFonts w:eastAsia="Calibri"/>
          <w:b/>
          <w:sz w:val="28"/>
          <w:szCs w:val="28"/>
          <w:lang w:val="kk-KZ" w:eastAsia="en-US"/>
        </w:rPr>
        <w:t>4. Егер сіз сыбайлас жемқорлыққа қарсы тұру туралы шешім қабылдаған болсаңыз сіздің әрекеттеріңіз</w:t>
      </w:r>
    </w:p>
    <w:p w:rsidR="00F709F2" w:rsidRDefault="00513EE8">
      <w:pPr>
        <w:jc w:val="both"/>
        <w:rPr>
          <w:rFonts w:eastAsia="Calibri"/>
          <w:sz w:val="28"/>
          <w:szCs w:val="28"/>
          <w:lang w:val="kk-KZ"/>
        </w:rPr>
      </w:pPr>
      <w:r>
        <w:rPr>
          <w:rFonts w:eastAsia="Calibri"/>
          <w:sz w:val="28"/>
          <w:szCs w:val="28"/>
          <w:lang w:val="kk-KZ" w:eastAsia="en-US"/>
        </w:rPr>
        <w:tab/>
        <w:t>4.1. Өз қалауыңыз бойынша сіз ауызша немесе жазбаша өтінішпен сыбайлас жемқорлыққа қарсы іс-қимыл жөніндегі уәкілетті органға немесе 1424 Call-орталығына жүгіне аласыз.</w:t>
      </w:r>
    </w:p>
    <w:p w:rsidR="00F709F2" w:rsidRDefault="00513EE8">
      <w:pPr>
        <w:ind w:firstLine="709"/>
        <w:jc w:val="both"/>
        <w:rPr>
          <w:rFonts w:eastAsia="Calibri"/>
          <w:sz w:val="28"/>
          <w:szCs w:val="28"/>
          <w:lang w:val="kk-KZ"/>
        </w:rPr>
      </w:pPr>
      <w:r>
        <w:rPr>
          <w:rFonts w:eastAsia="Calibri"/>
          <w:sz w:val="28"/>
          <w:szCs w:val="28"/>
          <w:lang w:val="kk-KZ" w:eastAsia="en-US"/>
        </w:rPr>
        <w:t>4.2. Сыбайлас жемқорлық сипаттағы құқық бұзушылық туралы хабарлау нысандарының бірі анонимді өтініш болып табылады.</w:t>
      </w:r>
    </w:p>
    <w:p w:rsidR="00F709F2" w:rsidRDefault="00513EE8">
      <w:pPr>
        <w:ind w:firstLine="709"/>
        <w:jc w:val="both"/>
        <w:rPr>
          <w:rFonts w:eastAsia="Calibri"/>
          <w:sz w:val="28"/>
          <w:szCs w:val="28"/>
          <w:lang w:val="kk-KZ"/>
        </w:rPr>
      </w:pPr>
      <w:r>
        <w:rPr>
          <w:rFonts w:eastAsia="Calibri"/>
          <w:sz w:val="28"/>
          <w:szCs w:val="28"/>
          <w:lang w:val="kk-KZ" w:eastAsia="en-US"/>
        </w:rPr>
        <w:t xml:space="preserve">4.3. Параны бопсалау жағдайында Сіз сыбайлас жемқорлыққа қарсы іс-қимыл жөніндегі уәкілетті органға хабарласып, Сізден пара алу немесе коммерциялық пара алу туралы өтініш жазуыңыз керек, онда </w:t>
      </w:r>
      <w:r>
        <w:rPr>
          <w:rFonts w:eastAsia="Calibri"/>
          <w:sz w:val="28"/>
          <w:szCs w:val="28"/>
          <w:lang w:val="kk-KZ"/>
        </w:rPr>
        <w:t xml:space="preserve">мыналарды </w:t>
      </w:r>
      <w:r>
        <w:rPr>
          <w:rFonts w:eastAsia="Calibri"/>
          <w:sz w:val="28"/>
          <w:szCs w:val="28"/>
          <w:lang w:val="kk-KZ" w:eastAsia="en-US"/>
        </w:rPr>
        <w:t>дәл көрсетіңіз:</w:t>
      </w:r>
    </w:p>
    <w:p w:rsidR="00F709F2" w:rsidRDefault="00513EE8">
      <w:pPr>
        <w:ind w:firstLine="709"/>
        <w:jc w:val="both"/>
        <w:rPr>
          <w:rFonts w:eastAsia="Calibri"/>
          <w:sz w:val="28"/>
          <w:szCs w:val="28"/>
          <w:lang w:val="kk-KZ"/>
        </w:rPr>
      </w:pPr>
      <w:r>
        <w:rPr>
          <w:rFonts w:eastAsia="Calibri"/>
          <w:sz w:val="28"/>
          <w:szCs w:val="28"/>
          <w:lang w:val="kk-KZ" w:eastAsia="en-US"/>
        </w:rPr>
        <w:t>• лауазымды тұлғалардың қайсысы (тегі, аты, әкесінің аты,лауазымы, мекеменің атауы) Сізден пара алады немесе коммерциялық құрылымдардың қайсысы сізді пара алуға итермелейді;</w:t>
      </w:r>
    </w:p>
    <w:p w:rsidR="00F709F2" w:rsidRDefault="00513EE8">
      <w:pPr>
        <w:ind w:firstLine="709"/>
        <w:jc w:val="both"/>
        <w:rPr>
          <w:rFonts w:eastAsia="Calibri"/>
          <w:sz w:val="28"/>
          <w:szCs w:val="28"/>
          <w:lang w:val="kk-KZ"/>
        </w:rPr>
      </w:pPr>
      <w:r>
        <w:rPr>
          <w:rFonts w:eastAsia="Calibri"/>
          <w:sz w:val="28"/>
          <w:szCs w:val="28"/>
          <w:lang w:val="kk-KZ" w:eastAsia="en-US"/>
        </w:rPr>
        <w:t>• бопсаланатын параның (пара берудің)сомасы мен сипаты қандай;</w:t>
      </w:r>
      <w:bookmarkStart w:id="11" w:name="page48R_mcid2"/>
      <w:bookmarkEnd w:id="11"/>
    </w:p>
    <w:p w:rsidR="00F709F2" w:rsidRDefault="00513EE8">
      <w:pPr>
        <w:ind w:firstLine="709"/>
        <w:jc w:val="both"/>
        <w:rPr>
          <w:rFonts w:eastAsia="Calibri"/>
          <w:sz w:val="28"/>
          <w:szCs w:val="28"/>
          <w:lang w:val="kk-KZ"/>
        </w:rPr>
      </w:pPr>
      <w:r>
        <w:rPr>
          <w:rFonts w:eastAsia="Calibri"/>
          <w:sz w:val="28"/>
          <w:szCs w:val="28"/>
          <w:lang w:val="kk-KZ" w:eastAsia="en-US"/>
        </w:rPr>
        <w:t>• қандай нақты әрекеттер (немесе әрекетсіздік) үшін Сіз</w:t>
      </w:r>
      <w:r>
        <w:rPr>
          <w:rFonts w:eastAsia="Calibri"/>
          <w:sz w:val="28"/>
          <w:szCs w:val="28"/>
          <w:lang w:val="kk-KZ"/>
        </w:rPr>
        <w:t>ден</w:t>
      </w:r>
      <w:r>
        <w:rPr>
          <w:rFonts w:eastAsia="Calibri"/>
          <w:sz w:val="28"/>
          <w:szCs w:val="28"/>
          <w:lang w:val="kk-KZ" w:eastAsia="en-US"/>
        </w:rPr>
        <w:t xml:space="preserve"> пара немесе коммерциялық пара ал</w:t>
      </w:r>
      <w:r>
        <w:rPr>
          <w:rFonts w:eastAsia="Calibri"/>
          <w:sz w:val="28"/>
          <w:szCs w:val="28"/>
          <w:lang w:val="kk-KZ"/>
        </w:rPr>
        <w:t>уда</w:t>
      </w:r>
      <w:r>
        <w:rPr>
          <w:rFonts w:eastAsia="Calibri"/>
          <w:sz w:val="28"/>
          <w:szCs w:val="28"/>
          <w:lang w:val="kk-KZ" w:eastAsia="en-US"/>
        </w:rPr>
        <w:t>;</w:t>
      </w:r>
      <w:bookmarkStart w:id="12" w:name="page48R_mcid3"/>
      <w:bookmarkEnd w:id="12"/>
    </w:p>
    <w:p w:rsidR="00F709F2" w:rsidRDefault="00513EE8">
      <w:pPr>
        <w:ind w:firstLine="709"/>
        <w:jc w:val="both"/>
        <w:rPr>
          <w:rFonts w:eastAsia="Calibri"/>
          <w:sz w:val="28"/>
          <w:szCs w:val="28"/>
          <w:lang w:val="kk-KZ"/>
        </w:rPr>
      </w:pPr>
      <w:r>
        <w:rPr>
          <w:rFonts w:eastAsia="Calibri"/>
          <w:sz w:val="28"/>
          <w:szCs w:val="28"/>
          <w:lang w:val="kk-KZ" w:eastAsia="en-US"/>
        </w:rPr>
        <w:t>• қай уақытта, қай жерде және қалай тікелей пара немесе коммерциялық пара бер</w:t>
      </w:r>
      <w:r>
        <w:rPr>
          <w:rFonts w:eastAsia="Calibri"/>
          <w:sz w:val="28"/>
          <w:szCs w:val="28"/>
          <w:lang w:val="kk-KZ"/>
        </w:rPr>
        <w:t>іл</w:t>
      </w:r>
      <w:r>
        <w:rPr>
          <w:rFonts w:eastAsia="Calibri"/>
          <w:sz w:val="28"/>
          <w:szCs w:val="28"/>
          <w:lang w:val="kk-KZ" w:eastAsia="en-US"/>
        </w:rPr>
        <w:t>у</w:t>
      </w:r>
      <w:r>
        <w:rPr>
          <w:rFonts w:eastAsia="Calibri"/>
          <w:sz w:val="28"/>
          <w:szCs w:val="28"/>
          <w:lang w:val="kk-KZ"/>
        </w:rPr>
        <w:t>і</w:t>
      </w:r>
      <w:r>
        <w:rPr>
          <w:rFonts w:eastAsia="Calibri"/>
          <w:sz w:val="28"/>
          <w:szCs w:val="28"/>
          <w:lang w:val="kk-KZ" w:eastAsia="en-US"/>
        </w:rPr>
        <w:t xml:space="preserve"> керек.</w:t>
      </w:r>
    </w:p>
    <w:p w:rsidR="00F709F2" w:rsidRDefault="00F709F2">
      <w:pPr>
        <w:jc w:val="center"/>
        <w:rPr>
          <w:rFonts w:eastAsia="Calibri"/>
          <w:sz w:val="28"/>
          <w:szCs w:val="28"/>
          <w:lang w:val="kk-KZ"/>
        </w:rPr>
      </w:pPr>
      <w:bookmarkStart w:id="13" w:name="page48R_mcid4"/>
      <w:bookmarkStart w:id="14" w:name="page48R_mcid5"/>
      <w:bookmarkEnd w:id="13"/>
      <w:bookmarkEnd w:id="14"/>
    </w:p>
    <w:p w:rsidR="00F709F2" w:rsidRDefault="00513EE8">
      <w:pPr>
        <w:jc w:val="center"/>
        <w:rPr>
          <w:rFonts w:eastAsia="Calibri"/>
          <w:b/>
          <w:bCs/>
          <w:sz w:val="28"/>
          <w:szCs w:val="28"/>
          <w:lang w:val="kk-KZ"/>
        </w:rPr>
      </w:pPr>
      <w:r>
        <w:rPr>
          <w:rFonts w:eastAsia="Calibri"/>
          <w:b/>
          <w:sz w:val="28"/>
          <w:szCs w:val="28"/>
          <w:lang w:val="kk-KZ" w:eastAsia="en-US"/>
        </w:rPr>
        <w:t xml:space="preserve">5. Сыбайлас жемқорлық жағдайындағы </w:t>
      </w:r>
    </w:p>
    <w:p w:rsidR="00F709F2" w:rsidRDefault="00513EE8">
      <w:pPr>
        <w:jc w:val="center"/>
        <w:rPr>
          <w:rFonts w:eastAsia="Calibri"/>
          <w:b/>
          <w:bCs/>
          <w:sz w:val="28"/>
          <w:szCs w:val="28"/>
          <w:lang w:val="kk-KZ"/>
        </w:rPr>
      </w:pPr>
      <w:r>
        <w:rPr>
          <w:rFonts w:eastAsia="Calibri"/>
          <w:b/>
          <w:sz w:val="28"/>
          <w:szCs w:val="28"/>
          <w:lang w:val="kk-KZ" w:eastAsia="en-US"/>
        </w:rPr>
        <w:t>қызметкерлердің іс-қимыл алгоритмі</w:t>
      </w:r>
    </w:p>
    <w:p w:rsidR="00F709F2" w:rsidRDefault="00513EE8">
      <w:pPr>
        <w:jc w:val="both"/>
        <w:rPr>
          <w:rFonts w:eastAsia="Calibri"/>
          <w:sz w:val="28"/>
          <w:szCs w:val="28"/>
          <w:lang w:val="kk-KZ"/>
        </w:rPr>
      </w:pPr>
      <w:bookmarkStart w:id="15" w:name="page48R_mcid7"/>
      <w:bookmarkStart w:id="16" w:name="page48R_mcid8"/>
      <w:bookmarkEnd w:id="15"/>
      <w:bookmarkEnd w:id="16"/>
      <w:r>
        <w:rPr>
          <w:rFonts w:eastAsia="Calibri"/>
          <w:sz w:val="28"/>
          <w:szCs w:val="28"/>
          <w:lang w:val="kk-KZ" w:eastAsia="en-US"/>
        </w:rPr>
        <w:br w:type="textWrapping" w:clear="all"/>
      </w:r>
      <w:r>
        <w:rPr>
          <w:rFonts w:eastAsia="Calibri"/>
          <w:sz w:val="28"/>
          <w:szCs w:val="28"/>
          <w:lang w:val="kk-KZ" w:eastAsia="en-US"/>
        </w:rPr>
        <w:tab/>
        <w:t>5.1. Сыбайлас жемқорлыққа қарсы іс-қимыл жөніндегі уәкілетті органға жүгінумен қатар, қызметкерлер осы Нұсқаулыққа сәйкес басшылықты және (немесе) компоаенс-офицерді хабардар ету жөнінде шаралар қолдануға құқылы.</w:t>
      </w:r>
    </w:p>
    <w:p w:rsidR="00F709F2" w:rsidRDefault="00F709F2">
      <w:pPr>
        <w:jc w:val="center"/>
        <w:rPr>
          <w:rFonts w:eastAsia="Calibri"/>
          <w:sz w:val="28"/>
          <w:szCs w:val="28"/>
          <w:lang w:val="kk-KZ"/>
        </w:rPr>
      </w:pPr>
      <w:bookmarkStart w:id="17" w:name="page48R_mcid9"/>
      <w:bookmarkEnd w:id="17"/>
    </w:p>
    <w:p w:rsidR="00F709F2" w:rsidRDefault="00513EE8">
      <w:pPr>
        <w:jc w:val="center"/>
        <w:rPr>
          <w:rFonts w:eastAsia="Calibri"/>
          <w:b/>
          <w:bCs/>
          <w:sz w:val="28"/>
          <w:szCs w:val="28"/>
          <w:lang w:val="kk-KZ"/>
        </w:rPr>
      </w:pPr>
      <w:r>
        <w:rPr>
          <w:rFonts w:eastAsia="Calibri"/>
          <w:b/>
          <w:sz w:val="28"/>
          <w:szCs w:val="28"/>
          <w:lang w:val="kk-KZ" w:eastAsia="en-US"/>
        </w:rPr>
        <w:t xml:space="preserve">6.Қарамағындағылардың сыбайлас жемқорлық </w:t>
      </w:r>
    </w:p>
    <w:p w:rsidR="00F709F2" w:rsidRDefault="00513EE8">
      <w:pPr>
        <w:jc w:val="center"/>
        <w:rPr>
          <w:rFonts w:eastAsia="Calibri"/>
          <w:b/>
          <w:bCs/>
          <w:sz w:val="28"/>
          <w:szCs w:val="28"/>
          <w:lang w:val="kk-KZ"/>
        </w:rPr>
      </w:pPr>
      <w:r>
        <w:rPr>
          <w:rFonts w:eastAsia="Calibri"/>
          <w:b/>
          <w:sz w:val="28"/>
          <w:szCs w:val="28"/>
          <w:lang w:val="kk-KZ" w:eastAsia="en-US"/>
        </w:rPr>
        <w:t>құқық бұзушылығы үшін басшылардың жауапкершілігі</w:t>
      </w:r>
    </w:p>
    <w:p w:rsidR="00F709F2" w:rsidRDefault="00F709F2">
      <w:pPr>
        <w:jc w:val="center"/>
        <w:rPr>
          <w:rFonts w:eastAsia="Calibri"/>
          <w:b/>
          <w:sz w:val="28"/>
          <w:szCs w:val="28"/>
          <w:lang w:val="kk-KZ"/>
        </w:rPr>
      </w:pPr>
    </w:p>
    <w:p w:rsidR="00F709F2" w:rsidRDefault="00513EE8">
      <w:pPr>
        <w:ind w:firstLine="709"/>
        <w:jc w:val="both"/>
        <w:rPr>
          <w:rFonts w:eastAsia="Calibri"/>
          <w:sz w:val="28"/>
          <w:szCs w:val="28"/>
          <w:lang w:val="kk-KZ"/>
        </w:rPr>
      </w:pPr>
      <w:r>
        <w:rPr>
          <w:rFonts w:eastAsia="Calibri"/>
          <w:sz w:val="28"/>
          <w:szCs w:val="28"/>
          <w:lang w:val="kk-KZ" w:eastAsia="en-US"/>
        </w:rPr>
        <w:t>6.1. Сыбайлас жемқорлықтың алдын алуға бағытталған шараларды күшейту мақсатында бағыныстылары өздерінің функционалдық міндеттерін орындау кезінде сыбайлас жемқорлық құқық бұзушылық, коммерциялық пара беру және өзге де қылмыстық құқық бұзушылықтар жасаған басшылардың дербес жауапкершілігін көздейтін норма көзделген және олардың кінәсі сотта дәлелденді.</w:t>
      </w:r>
    </w:p>
    <w:p w:rsidR="00F709F2" w:rsidRDefault="00513EE8">
      <w:pPr>
        <w:ind w:firstLine="709"/>
        <w:jc w:val="both"/>
        <w:rPr>
          <w:rFonts w:eastAsia="Calibri"/>
          <w:sz w:val="28"/>
          <w:szCs w:val="28"/>
          <w:lang w:val="kk-KZ"/>
        </w:rPr>
      </w:pPr>
      <w:r>
        <w:rPr>
          <w:rFonts w:eastAsia="Calibri"/>
          <w:sz w:val="28"/>
          <w:szCs w:val="28"/>
          <w:lang w:val="kk-KZ" w:eastAsia="en-US"/>
        </w:rPr>
        <w:t>6.2. Кәсіпорын қызметкерін сыбайлас жемқорлық құқық бұзушылық, коммерциялық пара беру және өзінің функционалдық міндеттерін орындау кезінде өзге де қылмыстық құқық бұзушылықтар жасау фактілері бойынша қылмыстық қудалау орбитасына тартқан жағдайда, бұл қызметкер ҚР Еңбек кодексіне сәйкес сотқа дейінгі тергеп-тексеру жүргізу кезеңінде өзінің лауазымдық міндеттерін орындаудан шеттетіледі.</w:t>
      </w:r>
    </w:p>
    <w:p w:rsidR="00F709F2" w:rsidRDefault="00513EE8">
      <w:pPr>
        <w:ind w:firstLine="709"/>
        <w:jc w:val="both"/>
        <w:rPr>
          <w:rFonts w:eastAsia="Calibri"/>
          <w:sz w:val="28"/>
          <w:szCs w:val="28"/>
          <w:lang w:val="kk-KZ"/>
        </w:rPr>
      </w:pPr>
      <w:r>
        <w:rPr>
          <w:rFonts w:eastAsia="Calibri"/>
          <w:sz w:val="28"/>
          <w:szCs w:val="28"/>
          <w:lang w:val="kk-KZ" w:eastAsia="en-US"/>
        </w:rPr>
        <w:t>Осы қызметкердің тікелей басшысы қызметкерді өзінің лауазымдық міндеттерін атқарудан шеттету жөнінде тиісті шаралар қолдануға міндетті.</w:t>
      </w:r>
    </w:p>
    <w:p w:rsidR="00F709F2" w:rsidRDefault="00513EE8">
      <w:pPr>
        <w:ind w:firstLine="709"/>
        <w:jc w:val="both"/>
        <w:rPr>
          <w:lang w:val="kk-KZ"/>
        </w:rPr>
      </w:pPr>
      <w:r>
        <w:rPr>
          <w:rFonts w:eastAsia="Calibri"/>
          <w:sz w:val="28"/>
          <w:szCs w:val="28"/>
          <w:lang w:val="kk-KZ" w:eastAsia="en-US"/>
        </w:rPr>
        <w:t>6.3. Тәртіптік жауапкершілік мыналарды қамтиды:</w:t>
      </w:r>
    </w:p>
    <w:p w:rsidR="00F709F2" w:rsidRDefault="00513EE8">
      <w:pPr>
        <w:numPr>
          <w:ilvl w:val="0"/>
          <w:numId w:val="28"/>
        </w:numPr>
        <w:jc w:val="both"/>
        <w:rPr>
          <w:rFonts w:eastAsia="Calibri"/>
          <w:sz w:val="28"/>
          <w:szCs w:val="28"/>
          <w:lang w:val="kk-KZ"/>
        </w:rPr>
      </w:pPr>
      <w:r>
        <w:rPr>
          <w:rFonts w:eastAsia="Calibri"/>
          <w:sz w:val="28"/>
          <w:szCs w:val="28"/>
          <w:lang w:val="kk-KZ" w:eastAsia="en-US"/>
        </w:rPr>
        <w:lastRenderedPageBreak/>
        <w:t>ескертулер;</w:t>
      </w:r>
    </w:p>
    <w:p w:rsidR="00F709F2" w:rsidRDefault="00513EE8">
      <w:pPr>
        <w:numPr>
          <w:ilvl w:val="0"/>
          <w:numId w:val="28"/>
        </w:numPr>
        <w:jc w:val="both"/>
        <w:rPr>
          <w:rFonts w:eastAsia="Calibri"/>
          <w:sz w:val="28"/>
          <w:szCs w:val="28"/>
          <w:lang w:val="kk-KZ"/>
        </w:rPr>
      </w:pPr>
      <w:r>
        <w:rPr>
          <w:rFonts w:eastAsia="Calibri"/>
          <w:sz w:val="28"/>
          <w:szCs w:val="28"/>
          <w:lang w:val="kk-KZ" w:eastAsia="en-US"/>
        </w:rPr>
        <w:t>сөгіс;</w:t>
      </w:r>
    </w:p>
    <w:p w:rsidR="00F709F2" w:rsidRDefault="00513EE8">
      <w:pPr>
        <w:numPr>
          <w:ilvl w:val="0"/>
          <w:numId w:val="28"/>
        </w:numPr>
        <w:jc w:val="both"/>
        <w:rPr>
          <w:rFonts w:eastAsia="Calibri"/>
          <w:sz w:val="28"/>
          <w:szCs w:val="28"/>
          <w:lang w:val="kk-KZ"/>
        </w:rPr>
      </w:pPr>
      <w:r>
        <w:rPr>
          <w:rFonts w:eastAsia="Calibri"/>
          <w:sz w:val="28"/>
          <w:szCs w:val="28"/>
          <w:lang w:val="kk-KZ" w:eastAsia="en-US"/>
        </w:rPr>
        <w:t>қатаң сөгіс;</w:t>
      </w:r>
    </w:p>
    <w:p w:rsidR="00F709F2" w:rsidRDefault="00513EE8">
      <w:pPr>
        <w:numPr>
          <w:ilvl w:val="0"/>
          <w:numId w:val="28"/>
        </w:numPr>
        <w:jc w:val="both"/>
        <w:rPr>
          <w:rFonts w:eastAsia="Calibri"/>
          <w:sz w:val="28"/>
          <w:szCs w:val="28"/>
          <w:lang w:val="kk-KZ"/>
        </w:rPr>
      </w:pPr>
      <w:r>
        <w:rPr>
          <w:rFonts w:eastAsia="Calibri"/>
          <w:sz w:val="28"/>
          <w:szCs w:val="28"/>
          <w:lang w:val="kk-KZ" w:eastAsia="en-US"/>
        </w:rPr>
        <w:t>Қазақстан Республикасының еңбек заңнамасында көзделген негіздер бойынша жұмыс берушінің бастамасы бойынша еңбек шартын бұзу.</w:t>
      </w:r>
    </w:p>
    <w:sectPr w:rsidR="00F709F2" w:rsidSect="009F1F6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F12" w:rsidRDefault="005D0F12">
      <w:r>
        <w:separator/>
      </w:r>
    </w:p>
  </w:endnote>
  <w:endnote w:type="continuationSeparator" w:id="1">
    <w:p w:rsidR="005D0F12" w:rsidRDefault="005D0F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F12" w:rsidRDefault="005D0F12">
      <w:r>
        <w:separator/>
      </w:r>
    </w:p>
  </w:footnote>
  <w:footnote w:type="continuationSeparator" w:id="1">
    <w:p w:rsidR="005D0F12" w:rsidRDefault="005D0F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29C"/>
    <w:multiLevelType w:val="hybridMultilevel"/>
    <w:tmpl w:val="2EEC8400"/>
    <w:lvl w:ilvl="0" w:tplc="8A1A70CC">
      <w:start w:val="1"/>
      <w:numFmt w:val="bullet"/>
      <w:lvlText w:val="·"/>
      <w:lvlJc w:val="left"/>
      <w:pPr>
        <w:ind w:left="709" w:hanging="360"/>
      </w:pPr>
      <w:rPr>
        <w:rFonts w:ascii="Symbol" w:eastAsia="Symbol" w:hAnsi="Symbol" w:cs="Symbol" w:hint="default"/>
      </w:rPr>
    </w:lvl>
    <w:lvl w:ilvl="1" w:tplc="DC462C1E">
      <w:start w:val="1"/>
      <w:numFmt w:val="bullet"/>
      <w:lvlText w:val="o"/>
      <w:lvlJc w:val="left"/>
      <w:pPr>
        <w:ind w:left="1429" w:hanging="360"/>
      </w:pPr>
      <w:rPr>
        <w:rFonts w:ascii="Courier New" w:eastAsia="Courier New" w:hAnsi="Courier New" w:cs="Courier New" w:hint="default"/>
      </w:rPr>
    </w:lvl>
    <w:lvl w:ilvl="2" w:tplc="D9727A14">
      <w:start w:val="1"/>
      <w:numFmt w:val="bullet"/>
      <w:lvlText w:val="§"/>
      <w:lvlJc w:val="left"/>
      <w:pPr>
        <w:ind w:left="2149" w:hanging="360"/>
      </w:pPr>
      <w:rPr>
        <w:rFonts w:ascii="Wingdings" w:eastAsia="Wingdings" w:hAnsi="Wingdings" w:cs="Wingdings" w:hint="default"/>
      </w:rPr>
    </w:lvl>
    <w:lvl w:ilvl="3" w:tplc="F07C5FDC">
      <w:start w:val="1"/>
      <w:numFmt w:val="bullet"/>
      <w:lvlText w:val="·"/>
      <w:lvlJc w:val="left"/>
      <w:pPr>
        <w:ind w:left="2869" w:hanging="360"/>
      </w:pPr>
      <w:rPr>
        <w:rFonts w:ascii="Symbol" w:eastAsia="Symbol" w:hAnsi="Symbol" w:cs="Symbol" w:hint="default"/>
      </w:rPr>
    </w:lvl>
    <w:lvl w:ilvl="4" w:tplc="03E6F042">
      <w:start w:val="1"/>
      <w:numFmt w:val="bullet"/>
      <w:lvlText w:val="o"/>
      <w:lvlJc w:val="left"/>
      <w:pPr>
        <w:ind w:left="3589" w:hanging="360"/>
      </w:pPr>
      <w:rPr>
        <w:rFonts w:ascii="Courier New" w:eastAsia="Courier New" w:hAnsi="Courier New" w:cs="Courier New" w:hint="default"/>
      </w:rPr>
    </w:lvl>
    <w:lvl w:ilvl="5" w:tplc="D2242A02">
      <w:start w:val="1"/>
      <w:numFmt w:val="bullet"/>
      <w:lvlText w:val="§"/>
      <w:lvlJc w:val="left"/>
      <w:pPr>
        <w:ind w:left="4309" w:hanging="360"/>
      </w:pPr>
      <w:rPr>
        <w:rFonts w:ascii="Wingdings" w:eastAsia="Wingdings" w:hAnsi="Wingdings" w:cs="Wingdings" w:hint="default"/>
      </w:rPr>
    </w:lvl>
    <w:lvl w:ilvl="6" w:tplc="E8E071EA">
      <w:start w:val="1"/>
      <w:numFmt w:val="bullet"/>
      <w:lvlText w:val="·"/>
      <w:lvlJc w:val="left"/>
      <w:pPr>
        <w:ind w:left="5029" w:hanging="360"/>
      </w:pPr>
      <w:rPr>
        <w:rFonts w:ascii="Symbol" w:eastAsia="Symbol" w:hAnsi="Symbol" w:cs="Symbol" w:hint="default"/>
      </w:rPr>
    </w:lvl>
    <w:lvl w:ilvl="7" w:tplc="9006B706">
      <w:start w:val="1"/>
      <w:numFmt w:val="bullet"/>
      <w:lvlText w:val="o"/>
      <w:lvlJc w:val="left"/>
      <w:pPr>
        <w:ind w:left="5749" w:hanging="360"/>
      </w:pPr>
      <w:rPr>
        <w:rFonts w:ascii="Courier New" w:eastAsia="Courier New" w:hAnsi="Courier New" w:cs="Courier New" w:hint="default"/>
      </w:rPr>
    </w:lvl>
    <w:lvl w:ilvl="8" w:tplc="E5C8DC64">
      <w:start w:val="1"/>
      <w:numFmt w:val="bullet"/>
      <w:lvlText w:val="§"/>
      <w:lvlJc w:val="left"/>
      <w:pPr>
        <w:ind w:left="6469" w:hanging="360"/>
      </w:pPr>
      <w:rPr>
        <w:rFonts w:ascii="Wingdings" w:eastAsia="Wingdings" w:hAnsi="Wingdings" w:cs="Wingdings" w:hint="default"/>
      </w:rPr>
    </w:lvl>
  </w:abstractNum>
  <w:abstractNum w:abstractNumId="1">
    <w:nsid w:val="0180289E"/>
    <w:multiLevelType w:val="hybridMultilevel"/>
    <w:tmpl w:val="DCE4D9D4"/>
    <w:lvl w:ilvl="0" w:tplc="3564A8E0">
      <w:start w:val="1"/>
      <w:numFmt w:val="decimal"/>
      <w:lvlText w:val="%1)"/>
      <w:lvlJc w:val="left"/>
      <w:pPr>
        <w:ind w:left="720" w:hanging="360"/>
      </w:pPr>
    </w:lvl>
    <w:lvl w:ilvl="1" w:tplc="35C8850A">
      <w:start w:val="1"/>
      <w:numFmt w:val="lowerLetter"/>
      <w:lvlText w:val="%2."/>
      <w:lvlJc w:val="left"/>
      <w:pPr>
        <w:ind w:left="1440" w:hanging="360"/>
      </w:pPr>
    </w:lvl>
    <w:lvl w:ilvl="2" w:tplc="6E54094A">
      <w:start w:val="1"/>
      <w:numFmt w:val="lowerRoman"/>
      <w:lvlText w:val="%3."/>
      <w:lvlJc w:val="right"/>
      <w:pPr>
        <w:ind w:left="2160" w:hanging="180"/>
      </w:pPr>
    </w:lvl>
    <w:lvl w:ilvl="3" w:tplc="A156DC72">
      <w:start w:val="1"/>
      <w:numFmt w:val="decimal"/>
      <w:lvlText w:val="%4."/>
      <w:lvlJc w:val="left"/>
      <w:pPr>
        <w:ind w:left="2880" w:hanging="360"/>
      </w:pPr>
    </w:lvl>
    <w:lvl w:ilvl="4" w:tplc="8A5EC5F0">
      <w:start w:val="1"/>
      <w:numFmt w:val="lowerLetter"/>
      <w:lvlText w:val="%5."/>
      <w:lvlJc w:val="left"/>
      <w:pPr>
        <w:ind w:left="3600" w:hanging="360"/>
      </w:pPr>
    </w:lvl>
    <w:lvl w:ilvl="5" w:tplc="FE56B3C6">
      <w:start w:val="1"/>
      <w:numFmt w:val="lowerRoman"/>
      <w:lvlText w:val="%6."/>
      <w:lvlJc w:val="right"/>
      <w:pPr>
        <w:ind w:left="4320" w:hanging="180"/>
      </w:pPr>
    </w:lvl>
    <w:lvl w:ilvl="6" w:tplc="3FA2B314">
      <w:start w:val="1"/>
      <w:numFmt w:val="decimal"/>
      <w:lvlText w:val="%7."/>
      <w:lvlJc w:val="left"/>
      <w:pPr>
        <w:ind w:left="5040" w:hanging="360"/>
      </w:pPr>
    </w:lvl>
    <w:lvl w:ilvl="7" w:tplc="7C68214E">
      <w:start w:val="1"/>
      <w:numFmt w:val="lowerLetter"/>
      <w:lvlText w:val="%8."/>
      <w:lvlJc w:val="left"/>
      <w:pPr>
        <w:ind w:left="5760" w:hanging="360"/>
      </w:pPr>
    </w:lvl>
    <w:lvl w:ilvl="8" w:tplc="08121E1A">
      <w:start w:val="1"/>
      <w:numFmt w:val="lowerRoman"/>
      <w:lvlText w:val="%9."/>
      <w:lvlJc w:val="right"/>
      <w:pPr>
        <w:ind w:left="6480" w:hanging="180"/>
      </w:pPr>
    </w:lvl>
  </w:abstractNum>
  <w:abstractNum w:abstractNumId="2">
    <w:nsid w:val="07E62DBD"/>
    <w:multiLevelType w:val="hybridMultilevel"/>
    <w:tmpl w:val="C1DA76F2"/>
    <w:lvl w:ilvl="0" w:tplc="9AB21374">
      <w:start w:val="12"/>
      <w:numFmt w:val="decimal"/>
      <w:lvlText w:val="%1."/>
      <w:lvlJc w:val="left"/>
      <w:pPr>
        <w:tabs>
          <w:tab w:val="num" w:pos="720"/>
        </w:tabs>
        <w:ind w:left="720" w:hanging="360"/>
      </w:pPr>
    </w:lvl>
    <w:lvl w:ilvl="1" w:tplc="B58658E6">
      <w:start w:val="1"/>
      <w:numFmt w:val="decimal"/>
      <w:lvlText w:val="%2."/>
      <w:lvlJc w:val="left"/>
      <w:pPr>
        <w:tabs>
          <w:tab w:val="num" w:pos="1440"/>
        </w:tabs>
        <w:ind w:left="1440" w:hanging="360"/>
      </w:pPr>
    </w:lvl>
    <w:lvl w:ilvl="2" w:tplc="086EDA94">
      <w:start w:val="1"/>
      <w:numFmt w:val="decimal"/>
      <w:lvlText w:val="%3."/>
      <w:lvlJc w:val="left"/>
      <w:pPr>
        <w:tabs>
          <w:tab w:val="num" w:pos="2160"/>
        </w:tabs>
        <w:ind w:left="2160" w:hanging="360"/>
      </w:pPr>
    </w:lvl>
    <w:lvl w:ilvl="3" w:tplc="1E3EA220">
      <w:start w:val="1"/>
      <w:numFmt w:val="decimal"/>
      <w:lvlText w:val="%4."/>
      <w:lvlJc w:val="left"/>
      <w:pPr>
        <w:tabs>
          <w:tab w:val="num" w:pos="2880"/>
        </w:tabs>
        <w:ind w:left="2880" w:hanging="360"/>
      </w:pPr>
    </w:lvl>
    <w:lvl w:ilvl="4" w:tplc="49189E66">
      <w:start w:val="1"/>
      <w:numFmt w:val="decimal"/>
      <w:lvlText w:val="%5."/>
      <w:lvlJc w:val="left"/>
      <w:pPr>
        <w:tabs>
          <w:tab w:val="num" w:pos="3600"/>
        </w:tabs>
        <w:ind w:left="3600" w:hanging="360"/>
      </w:pPr>
    </w:lvl>
    <w:lvl w:ilvl="5" w:tplc="4CDAB15E">
      <w:start w:val="1"/>
      <w:numFmt w:val="decimal"/>
      <w:lvlText w:val="%6."/>
      <w:lvlJc w:val="left"/>
      <w:pPr>
        <w:tabs>
          <w:tab w:val="num" w:pos="4320"/>
        </w:tabs>
        <w:ind w:left="4320" w:hanging="360"/>
      </w:pPr>
    </w:lvl>
    <w:lvl w:ilvl="6" w:tplc="1A2EAF9E">
      <w:start w:val="1"/>
      <w:numFmt w:val="decimal"/>
      <w:lvlText w:val="%7."/>
      <w:lvlJc w:val="left"/>
      <w:pPr>
        <w:tabs>
          <w:tab w:val="num" w:pos="5040"/>
        </w:tabs>
        <w:ind w:left="5040" w:hanging="360"/>
      </w:pPr>
    </w:lvl>
    <w:lvl w:ilvl="7" w:tplc="B806471C">
      <w:start w:val="1"/>
      <w:numFmt w:val="decimal"/>
      <w:lvlText w:val="%8."/>
      <w:lvlJc w:val="left"/>
      <w:pPr>
        <w:tabs>
          <w:tab w:val="num" w:pos="5760"/>
        </w:tabs>
        <w:ind w:left="5760" w:hanging="360"/>
      </w:pPr>
    </w:lvl>
    <w:lvl w:ilvl="8" w:tplc="691CF8A0">
      <w:start w:val="1"/>
      <w:numFmt w:val="decimal"/>
      <w:lvlText w:val="%9."/>
      <w:lvlJc w:val="left"/>
      <w:pPr>
        <w:tabs>
          <w:tab w:val="num" w:pos="6480"/>
        </w:tabs>
        <w:ind w:left="6480" w:hanging="360"/>
      </w:pPr>
    </w:lvl>
  </w:abstractNum>
  <w:abstractNum w:abstractNumId="3">
    <w:nsid w:val="08F672D8"/>
    <w:multiLevelType w:val="hybridMultilevel"/>
    <w:tmpl w:val="44747442"/>
    <w:lvl w:ilvl="0" w:tplc="98F8E674">
      <w:start w:val="27"/>
      <w:numFmt w:val="decimal"/>
      <w:lvlText w:val="%1."/>
      <w:lvlJc w:val="left"/>
      <w:pPr>
        <w:tabs>
          <w:tab w:val="num" w:pos="720"/>
        </w:tabs>
        <w:ind w:left="720" w:hanging="360"/>
      </w:pPr>
    </w:lvl>
    <w:lvl w:ilvl="1" w:tplc="85F8F754">
      <w:start w:val="1"/>
      <w:numFmt w:val="decimal"/>
      <w:lvlText w:val="%2."/>
      <w:lvlJc w:val="left"/>
      <w:pPr>
        <w:tabs>
          <w:tab w:val="num" w:pos="1440"/>
        </w:tabs>
        <w:ind w:left="1440" w:hanging="360"/>
      </w:pPr>
    </w:lvl>
    <w:lvl w:ilvl="2" w:tplc="10E6B850">
      <w:start w:val="1"/>
      <w:numFmt w:val="decimal"/>
      <w:lvlText w:val="%3."/>
      <w:lvlJc w:val="left"/>
      <w:pPr>
        <w:tabs>
          <w:tab w:val="num" w:pos="2160"/>
        </w:tabs>
        <w:ind w:left="2160" w:hanging="360"/>
      </w:pPr>
    </w:lvl>
    <w:lvl w:ilvl="3" w:tplc="6976411A">
      <w:start w:val="1"/>
      <w:numFmt w:val="decimal"/>
      <w:lvlText w:val="%4."/>
      <w:lvlJc w:val="left"/>
      <w:pPr>
        <w:tabs>
          <w:tab w:val="num" w:pos="2880"/>
        </w:tabs>
        <w:ind w:left="2880" w:hanging="360"/>
      </w:pPr>
    </w:lvl>
    <w:lvl w:ilvl="4" w:tplc="17383946">
      <w:start w:val="1"/>
      <w:numFmt w:val="decimal"/>
      <w:lvlText w:val="%5."/>
      <w:lvlJc w:val="left"/>
      <w:pPr>
        <w:tabs>
          <w:tab w:val="num" w:pos="3600"/>
        </w:tabs>
        <w:ind w:left="3600" w:hanging="360"/>
      </w:pPr>
    </w:lvl>
    <w:lvl w:ilvl="5" w:tplc="A9CA57A8">
      <w:start w:val="1"/>
      <w:numFmt w:val="decimal"/>
      <w:lvlText w:val="%6."/>
      <w:lvlJc w:val="left"/>
      <w:pPr>
        <w:tabs>
          <w:tab w:val="num" w:pos="4320"/>
        </w:tabs>
        <w:ind w:left="4320" w:hanging="360"/>
      </w:pPr>
    </w:lvl>
    <w:lvl w:ilvl="6" w:tplc="3CE482BC">
      <w:start w:val="1"/>
      <w:numFmt w:val="decimal"/>
      <w:lvlText w:val="%7."/>
      <w:lvlJc w:val="left"/>
      <w:pPr>
        <w:tabs>
          <w:tab w:val="num" w:pos="5040"/>
        </w:tabs>
        <w:ind w:left="5040" w:hanging="360"/>
      </w:pPr>
    </w:lvl>
    <w:lvl w:ilvl="7" w:tplc="CD48BECE">
      <w:start w:val="1"/>
      <w:numFmt w:val="decimal"/>
      <w:lvlText w:val="%8."/>
      <w:lvlJc w:val="left"/>
      <w:pPr>
        <w:tabs>
          <w:tab w:val="num" w:pos="5760"/>
        </w:tabs>
        <w:ind w:left="5760" w:hanging="360"/>
      </w:pPr>
    </w:lvl>
    <w:lvl w:ilvl="8" w:tplc="70E8D9D6">
      <w:start w:val="1"/>
      <w:numFmt w:val="decimal"/>
      <w:lvlText w:val="%9."/>
      <w:lvlJc w:val="left"/>
      <w:pPr>
        <w:tabs>
          <w:tab w:val="num" w:pos="6480"/>
        </w:tabs>
        <w:ind w:left="6480" w:hanging="360"/>
      </w:pPr>
    </w:lvl>
  </w:abstractNum>
  <w:abstractNum w:abstractNumId="4">
    <w:nsid w:val="0E086DE7"/>
    <w:multiLevelType w:val="hybridMultilevel"/>
    <w:tmpl w:val="FBAC8248"/>
    <w:lvl w:ilvl="0" w:tplc="72AED7A8">
      <w:start w:val="23"/>
      <w:numFmt w:val="decimal"/>
      <w:lvlText w:val="%1."/>
      <w:lvlJc w:val="left"/>
      <w:pPr>
        <w:tabs>
          <w:tab w:val="num" w:pos="720"/>
        </w:tabs>
        <w:ind w:left="720" w:hanging="360"/>
      </w:pPr>
    </w:lvl>
    <w:lvl w:ilvl="1" w:tplc="FD4006C0">
      <w:start w:val="1"/>
      <w:numFmt w:val="decimal"/>
      <w:lvlText w:val="%2."/>
      <w:lvlJc w:val="left"/>
      <w:pPr>
        <w:tabs>
          <w:tab w:val="num" w:pos="1440"/>
        </w:tabs>
        <w:ind w:left="1440" w:hanging="360"/>
      </w:pPr>
    </w:lvl>
    <w:lvl w:ilvl="2" w:tplc="6DB8B7C0">
      <w:start w:val="1"/>
      <w:numFmt w:val="decimal"/>
      <w:lvlText w:val="%3."/>
      <w:lvlJc w:val="left"/>
      <w:pPr>
        <w:tabs>
          <w:tab w:val="num" w:pos="2160"/>
        </w:tabs>
        <w:ind w:left="2160" w:hanging="360"/>
      </w:pPr>
    </w:lvl>
    <w:lvl w:ilvl="3" w:tplc="FA20414A">
      <w:start w:val="1"/>
      <w:numFmt w:val="decimal"/>
      <w:lvlText w:val="%4."/>
      <w:lvlJc w:val="left"/>
      <w:pPr>
        <w:tabs>
          <w:tab w:val="num" w:pos="2880"/>
        </w:tabs>
        <w:ind w:left="2880" w:hanging="360"/>
      </w:pPr>
    </w:lvl>
    <w:lvl w:ilvl="4" w:tplc="236EBC82">
      <w:start w:val="1"/>
      <w:numFmt w:val="decimal"/>
      <w:lvlText w:val="%5."/>
      <w:lvlJc w:val="left"/>
      <w:pPr>
        <w:tabs>
          <w:tab w:val="num" w:pos="3600"/>
        </w:tabs>
        <w:ind w:left="3600" w:hanging="360"/>
      </w:pPr>
    </w:lvl>
    <w:lvl w:ilvl="5" w:tplc="6FCA32C0">
      <w:start w:val="1"/>
      <w:numFmt w:val="decimal"/>
      <w:lvlText w:val="%6."/>
      <w:lvlJc w:val="left"/>
      <w:pPr>
        <w:tabs>
          <w:tab w:val="num" w:pos="4320"/>
        </w:tabs>
        <w:ind w:left="4320" w:hanging="360"/>
      </w:pPr>
    </w:lvl>
    <w:lvl w:ilvl="6" w:tplc="500AF4E6">
      <w:start w:val="1"/>
      <w:numFmt w:val="decimal"/>
      <w:lvlText w:val="%7."/>
      <w:lvlJc w:val="left"/>
      <w:pPr>
        <w:tabs>
          <w:tab w:val="num" w:pos="5040"/>
        </w:tabs>
        <w:ind w:left="5040" w:hanging="360"/>
      </w:pPr>
    </w:lvl>
    <w:lvl w:ilvl="7" w:tplc="D250CAA2">
      <w:start w:val="1"/>
      <w:numFmt w:val="decimal"/>
      <w:lvlText w:val="%8."/>
      <w:lvlJc w:val="left"/>
      <w:pPr>
        <w:tabs>
          <w:tab w:val="num" w:pos="5760"/>
        </w:tabs>
        <w:ind w:left="5760" w:hanging="360"/>
      </w:pPr>
    </w:lvl>
    <w:lvl w:ilvl="8" w:tplc="4C9EC68E">
      <w:start w:val="1"/>
      <w:numFmt w:val="decimal"/>
      <w:lvlText w:val="%9."/>
      <w:lvlJc w:val="left"/>
      <w:pPr>
        <w:tabs>
          <w:tab w:val="num" w:pos="6480"/>
        </w:tabs>
        <w:ind w:left="6480" w:hanging="360"/>
      </w:pPr>
    </w:lvl>
  </w:abstractNum>
  <w:abstractNum w:abstractNumId="5">
    <w:nsid w:val="10507647"/>
    <w:multiLevelType w:val="hybridMultilevel"/>
    <w:tmpl w:val="A4C6B8C2"/>
    <w:lvl w:ilvl="0" w:tplc="785CCA50">
      <w:start w:val="1"/>
      <w:numFmt w:val="bullet"/>
      <w:lvlText w:val="·"/>
      <w:lvlJc w:val="left"/>
      <w:pPr>
        <w:ind w:left="709" w:hanging="360"/>
      </w:pPr>
      <w:rPr>
        <w:rFonts w:ascii="Symbol" w:eastAsia="Symbol" w:hAnsi="Symbol" w:cs="Symbol" w:hint="default"/>
      </w:rPr>
    </w:lvl>
    <w:lvl w:ilvl="1" w:tplc="0CFC8D06">
      <w:start w:val="1"/>
      <w:numFmt w:val="bullet"/>
      <w:lvlText w:val="o"/>
      <w:lvlJc w:val="left"/>
      <w:pPr>
        <w:ind w:left="1429" w:hanging="360"/>
      </w:pPr>
      <w:rPr>
        <w:rFonts w:ascii="Courier New" w:eastAsia="Courier New" w:hAnsi="Courier New" w:cs="Courier New" w:hint="default"/>
      </w:rPr>
    </w:lvl>
    <w:lvl w:ilvl="2" w:tplc="9A78930C">
      <w:start w:val="1"/>
      <w:numFmt w:val="bullet"/>
      <w:lvlText w:val="§"/>
      <w:lvlJc w:val="left"/>
      <w:pPr>
        <w:ind w:left="2149" w:hanging="360"/>
      </w:pPr>
      <w:rPr>
        <w:rFonts w:ascii="Wingdings" w:eastAsia="Wingdings" w:hAnsi="Wingdings" w:cs="Wingdings" w:hint="default"/>
      </w:rPr>
    </w:lvl>
    <w:lvl w:ilvl="3" w:tplc="E1C60262">
      <w:start w:val="1"/>
      <w:numFmt w:val="bullet"/>
      <w:lvlText w:val="·"/>
      <w:lvlJc w:val="left"/>
      <w:pPr>
        <w:ind w:left="2869" w:hanging="360"/>
      </w:pPr>
      <w:rPr>
        <w:rFonts w:ascii="Symbol" w:eastAsia="Symbol" w:hAnsi="Symbol" w:cs="Symbol" w:hint="default"/>
      </w:rPr>
    </w:lvl>
    <w:lvl w:ilvl="4" w:tplc="D37AA910">
      <w:start w:val="1"/>
      <w:numFmt w:val="bullet"/>
      <w:lvlText w:val="o"/>
      <w:lvlJc w:val="left"/>
      <w:pPr>
        <w:ind w:left="3589" w:hanging="360"/>
      </w:pPr>
      <w:rPr>
        <w:rFonts w:ascii="Courier New" w:eastAsia="Courier New" w:hAnsi="Courier New" w:cs="Courier New" w:hint="default"/>
      </w:rPr>
    </w:lvl>
    <w:lvl w:ilvl="5" w:tplc="38F67EB4">
      <w:start w:val="1"/>
      <w:numFmt w:val="bullet"/>
      <w:lvlText w:val="§"/>
      <w:lvlJc w:val="left"/>
      <w:pPr>
        <w:ind w:left="4309" w:hanging="360"/>
      </w:pPr>
      <w:rPr>
        <w:rFonts w:ascii="Wingdings" w:eastAsia="Wingdings" w:hAnsi="Wingdings" w:cs="Wingdings" w:hint="default"/>
      </w:rPr>
    </w:lvl>
    <w:lvl w:ilvl="6" w:tplc="3028E91C">
      <w:start w:val="1"/>
      <w:numFmt w:val="bullet"/>
      <w:lvlText w:val="·"/>
      <w:lvlJc w:val="left"/>
      <w:pPr>
        <w:ind w:left="5029" w:hanging="360"/>
      </w:pPr>
      <w:rPr>
        <w:rFonts w:ascii="Symbol" w:eastAsia="Symbol" w:hAnsi="Symbol" w:cs="Symbol" w:hint="default"/>
      </w:rPr>
    </w:lvl>
    <w:lvl w:ilvl="7" w:tplc="693807FC">
      <w:start w:val="1"/>
      <w:numFmt w:val="bullet"/>
      <w:lvlText w:val="o"/>
      <w:lvlJc w:val="left"/>
      <w:pPr>
        <w:ind w:left="5749" w:hanging="360"/>
      </w:pPr>
      <w:rPr>
        <w:rFonts w:ascii="Courier New" w:eastAsia="Courier New" w:hAnsi="Courier New" w:cs="Courier New" w:hint="default"/>
      </w:rPr>
    </w:lvl>
    <w:lvl w:ilvl="8" w:tplc="8DA20610">
      <w:start w:val="1"/>
      <w:numFmt w:val="bullet"/>
      <w:lvlText w:val="§"/>
      <w:lvlJc w:val="left"/>
      <w:pPr>
        <w:ind w:left="6469" w:hanging="360"/>
      </w:pPr>
      <w:rPr>
        <w:rFonts w:ascii="Wingdings" w:eastAsia="Wingdings" w:hAnsi="Wingdings" w:cs="Wingdings" w:hint="default"/>
      </w:rPr>
    </w:lvl>
  </w:abstractNum>
  <w:abstractNum w:abstractNumId="6">
    <w:nsid w:val="12D35C07"/>
    <w:multiLevelType w:val="hybridMultilevel"/>
    <w:tmpl w:val="64E07504"/>
    <w:lvl w:ilvl="0" w:tplc="78082E76">
      <w:start w:val="1"/>
      <w:numFmt w:val="bullet"/>
      <w:lvlText w:val="·"/>
      <w:lvlJc w:val="left"/>
      <w:pPr>
        <w:ind w:left="709" w:hanging="360"/>
      </w:pPr>
      <w:rPr>
        <w:rFonts w:ascii="Symbol" w:eastAsia="Symbol" w:hAnsi="Symbol" w:cs="Symbol" w:hint="default"/>
      </w:rPr>
    </w:lvl>
    <w:lvl w:ilvl="1" w:tplc="AEFCA83A">
      <w:start w:val="1"/>
      <w:numFmt w:val="bullet"/>
      <w:lvlText w:val="o"/>
      <w:lvlJc w:val="left"/>
      <w:pPr>
        <w:ind w:left="1429" w:hanging="360"/>
      </w:pPr>
      <w:rPr>
        <w:rFonts w:ascii="Courier New" w:eastAsia="Courier New" w:hAnsi="Courier New" w:cs="Courier New" w:hint="default"/>
      </w:rPr>
    </w:lvl>
    <w:lvl w:ilvl="2" w:tplc="2AA8B94E">
      <w:start w:val="1"/>
      <w:numFmt w:val="bullet"/>
      <w:lvlText w:val="§"/>
      <w:lvlJc w:val="left"/>
      <w:pPr>
        <w:ind w:left="2149" w:hanging="360"/>
      </w:pPr>
      <w:rPr>
        <w:rFonts w:ascii="Wingdings" w:eastAsia="Wingdings" w:hAnsi="Wingdings" w:cs="Wingdings" w:hint="default"/>
      </w:rPr>
    </w:lvl>
    <w:lvl w:ilvl="3" w:tplc="6C6CEFAA">
      <w:start w:val="1"/>
      <w:numFmt w:val="bullet"/>
      <w:lvlText w:val="·"/>
      <w:lvlJc w:val="left"/>
      <w:pPr>
        <w:ind w:left="2869" w:hanging="360"/>
      </w:pPr>
      <w:rPr>
        <w:rFonts w:ascii="Symbol" w:eastAsia="Symbol" w:hAnsi="Symbol" w:cs="Symbol" w:hint="default"/>
      </w:rPr>
    </w:lvl>
    <w:lvl w:ilvl="4" w:tplc="FA66CB7C">
      <w:start w:val="1"/>
      <w:numFmt w:val="bullet"/>
      <w:lvlText w:val="o"/>
      <w:lvlJc w:val="left"/>
      <w:pPr>
        <w:ind w:left="3589" w:hanging="360"/>
      </w:pPr>
      <w:rPr>
        <w:rFonts w:ascii="Courier New" w:eastAsia="Courier New" w:hAnsi="Courier New" w:cs="Courier New" w:hint="default"/>
      </w:rPr>
    </w:lvl>
    <w:lvl w:ilvl="5" w:tplc="FFB09F66">
      <w:start w:val="1"/>
      <w:numFmt w:val="bullet"/>
      <w:lvlText w:val="§"/>
      <w:lvlJc w:val="left"/>
      <w:pPr>
        <w:ind w:left="4309" w:hanging="360"/>
      </w:pPr>
      <w:rPr>
        <w:rFonts w:ascii="Wingdings" w:eastAsia="Wingdings" w:hAnsi="Wingdings" w:cs="Wingdings" w:hint="default"/>
      </w:rPr>
    </w:lvl>
    <w:lvl w:ilvl="6" w:tplc="9F085E86">
      <w:start w:val="1"/>
      <w:numFmt w:val="bullet"/>
      <w:lvlText w:val="·"/>
      <w:lvlJc w:val="left"/>
      <w:pPr>
        <w:ind w:left="5029" w:hanging="360"/>
      </w:pPr>
      <w:rPr>
        <w:rFonts w:ascii="Symbol" w:eastAsia="Symbol" w:hAnsi="Symbol" w:cs="Symbol" w:hint="default"/>
      </w:rPr>
    </w:lvl>
    <w:lvl w:ilvl="7" w:tplc="B188573C">
      <w:start w:val="1"/>
      <w:numFmt w:val="bullet"/>
      <w:lvlText w:val="o"/>
      <w:lvlJc w:val="left"/>
      <w:pPr>
        <w:ind w:left="5749" w:hanging="360"/>
      </w:pPr>
      <w:rPr>
        <w:rFonts w:ascii="Courier New" w:eastAsia="Courier New" w:hAnsi="Courier New" w:cs="Courier New" w:hint="default"/>
      </w:rPr>
    </w:lvl>
    <w:lvl w:ilvl="8" w:tplc="071E64F8">
      <w:start w:val="1"/>
      <w:numFmt w:val="bullet"/>
      <w:lvlText w:val="§"/>
      <w:lvlJc w:val="left"/>
      <w:pPr>
        <w:ind w:left="6469" w:hanging="360"/>
      </w:pPr>
      <w:rPr>
        <w:rFonts w:ascii="Wingdings" w:eastAsia="Wingdings" w:hAnsi="Wingdings" w:cs="Wingdings" w:hint="default"/>
      </w:rPr>
    </w:lvl>
  </w:abstractNum>
  <w:abstractNum w:abstractNumId="7">
    <w:nsid w:val="18412DE4"/>
    <w:multiLevelType w:val="hybridMultilevel"/>
    <w:tmpl w:val="79D2E5B8"/>
    <w:lvl w:ilvl="0" w:tplc="838C19D4">
      <w:start w:val="13"/>
      <w:numFmt w:val="decimal"/>
      <w:lvlText w:val="%1."/>
      <w:lvlJc w:val="left"/>
      <w:pPr>
        <w:tabs>
          <w:tab w:val="num" w:pos="720"/>
        </w:tabs>
        <w:ind w:left="720" w:hanging="360"/>
      </w:pPr>
    </w:lvl>
    <w:lvl w:ilvl="1" w:tplc="451A6378">
      <w:start w:val="1"/>
      <w:numFmt w:val="decimal"/>
      <w:lvlText w:val="%2."/>
      <w:lvlJc w:val="left"/>
      <w:pPr>
        <w:tabs>
          <w:tab w:val="num" w:pos="1440"/>
        </w:tabs>
        <w:ind w:left="1440" w:hanging="360"/>
      </w:pPr>
    </w:lvl>
    <w:lvl w:ilvl="2" w:tplc="8C94A8E0">
      <w:start w:val="1"/>
      <w:numFmt w:val="decimal"/>
      <w:lvlText w:val="%3."/>
      <w:lvlJc w:val="left"/>
      <w:pPr>
        <w:tabs>
          <w:tab w:val="num" w:pos="2160"/>
        </w:tabs>
        <w:ind w:left="2160" w:hanging="360"/>
      </w:pPr>
    </w:lvl>
    <w:lvl w:ilvl="3" w:tplc="0AF835B4">
      <w:start w:val="1"/>
      <w:numFmt w:val="decimal"/>
      <w:lvlText w:val="%4."/>
      <w:lvlJc w:val="left"/>
      <w:pPr>
        <w:tabs>
          <w:tab w:val="num" w:pos="2880"/>
        </w:tabs>
        <w:ind w:left="2880" w:hanging="360"/>
      </w:pPr>
    </w:lvl>
    <w:lvl w:ilvl="4" w:tplc="C6C63E18">
      <w:start w:val="1"/>
      <w:numFmt w:val="decimal"/>
      <w:lvlText w:val="%5."/>
      <w:lvlJc w:val="left"/>
      <w:pPr>
        <w:tabs>
          <w:tab w:val="num" w:pos="3600"/>
        </w:tabs>
        <w:ind w:left="3600" w:hanging="360"/>
      </w:pPr>
    </w:lvl>
    <w:lvl w:ilvl="5" w:tplc="AAB68016">
      <w:start w:val="1"/>
      <w:numFmt w:val="decimal"/>
      <w:lvlText w:val="%6."/>
      <w:lvlJc w:val="left"/>
      <w:pPr>
        <w:tabs>
          <w:tab w:val="num" w:pos="4320"/>
        </w:tabs>
        <w:ind w:left="4320" w:hanging="360"/>
      </w:pPr>
    </w:lvl>
    <w:lvl w:ilvl="6" w:tplc="5B5C33FA">
      <w:start w:val="1"/>
      <w:numFmt w:val="decimal"/>
      <w:lvlText w:val="%7."/>
      <w:lvlJc w:val="left"/>
      <w:pPr>
        <w:tabs>
          <w:tab w:val="num" w:pos="5040"/>
        </w:tabs>
        <w:ind w:left="5040" w:hanging="360"/>
      </w:pPr>
    </w:lvl>
    <w:lvl w:ilvl="7" w:tplc="7AB62284">
      <w:start w:val="1"/>
      <w:numFmt w:val="decimal"/>
      <w:lvlText w:val="%8."/>
      <w:lvlJc w:val="left"/>
      <w:pPr>
        <w:tabs>
          <w:tab w:val="num" w:pos="5760"/>
        </w:tabs>
        <w:ind w:left="5760" w:hanging="360"/>
      </w:pPr>
    </w:lvl>
    <w:lvl w:ilvl="8" w:tplc="85EC4BC0">
      <w:start w:val="1"/>
      <w:numFmt w:val="decimal"/>
      <w:lvlText w:val="%9."/>
      <w:lvlJc w:val="left"/>
      <w:pPr>
        <w:tabs>
          <w:tab w:val="num" w:pos="6480"/>
        </w:tabs>
        <w:ind w:left="6480" w:hanging="360"/>
      </w:pPr>
    </w:lvl>
  </w:abstractNum>
  <w:abstractNum w:abstractNumId="8">
    <w:nsid w:val="246150ED"/>
    <w:multiLevelType w:val="hybridMultilevel"/>
    <w:tmpl w:val="AF62F078"/>
    <w:lvl w:ilvl="0" w:tplc="D99CF47A">
      <w:start w:val="22"/>
      <w:numFmt w:val="decimal"/>
      <w:lvlText w:val="%1."/>
      <w:lvlJc w:val="left"/>
      <w:pPr>
        <w:tabs>
          <w:tab w:val="num" w:pos="720"/>
        </w:tabs>
        <w:ind w:left="720" w:hanging="360"/>
      </w:pPr>
    </w:lvl>
    <w:lvl w:ilvl="1" w:tplc="A7946736">
      <w:start w:val="1"/>
      <w:numFmt w:val="decimal"/>
      <w:lvlText w:val="%2."/>
      <w:lvlJc w:val="left"/>
      <w:pPr>
        <w:tabs>
          <w:tab w:val="num" w:pos="1440"/>
        </w:tabs>
        <w:ind w:left="1440" w:hanging="360"/>
      </w:pPr>
    </w:lvl>
    <w:lvl w:ilvl="2" w:tplc="1980BD28">
      <w:start w:val="1"/>
      <w:numFmt w:val="decimal"/>
      <w:lvlText w:val="%3."/>
      <w:lvlJc w:val="left"/>
      <w:pPr>
        <w:tabs>
          <w:tab w:val="num" w:pos="2160"/>
        </w:tabs>
        <w:ind w:left="2160" w:hanging="360"/>
      </w:pPr>
    </w:lvl>
    <w:lvl w:ilvl="3" w:tplc="311C72E8">
      <w:start w:val="1"/>
      <w:numFmt w:val="decimal"/>
      <w:lvlText w:val="%4."/>
      <w:lvlJc w:val="left"/>
      <w:pPr>
        <w:tabs>
          <w:tab w:val="num" w:pos="2880"/>
        </w:tabs>
        <w:ind w:left="2880" w:hanging="360"/>
      </w:pPr>
    </w:lvl>
    <w:lvl w:ilvl="4" w:tplc="CB482C46">
      <w:start w:val="1"/>
      <w:numFmt w:val="decimal"/>
      <w:lvlText w:val="%5."/>
      <w:lvlJc w:val="left"/>
      <w:pPr>
        <w:tabs>
          <w:tab w:val="num" w:pos="3600"/>
        </w:tabs>
        <w:ind w:left="3600" w:hanging="360"/>
      </w:pPr>
    </w:lvl>
    <w:lvl w:ilvl="5" w:tplc="BEF6646C">
      <w:start w:val="1"/>
      <w:numFmt w:val="decimal"/>
      <w:lvlText w:val="%6."/>
      <w:lvlJc w:val="left"/>
      <w:pPr>
        <w:tabs>
          <w:tab w:val="num" w:pos="4320"/>
        </w:tabs>
        <w:ind w:left="4320" w:hanging="360"/>
      </w:pPr>
    </w:lvl>
    <w:lvl w:ilvl="6" w:tplc="030EA022">
      <w:start w:val="1"/>
      <w:numFmt w:val="decimal"/>
      <w:lvlText w:val="%7."/>
      <w:lvlJc w:val="left"/>
      <w:pPr>
        <w:tabs>
          <w:tab w:val="num" w:pos="5040"/>
        </w:tabs>
        <w:ind w:left="5040" w:hanging="360"/>
      </w:pPr>
    </w:lvl>
    <w:lvl w:ilvl="7" w:tplc="DD1C0ABE">
      <w:start w:val="1"/>
      <w:numFmt w:val="decimal"/>
      <w:lvlText w:val="%8."/>
      <w:lvlJc w:val="left"/>
      <w:pPr>
        <w:tabs>
          <w:tab w:val="num" w:pos="5760"/>
        </w:tabs>
        <w:ind w:left="5760" w:hanging="360"/>
      </w:pPr>
    </w:lvl>
    <w:lvl w:ilvl="8" w:tplc="9F8C4A4A">
      <w:start w:val="1"/>
      <w:numFmt w:val="decimal"/>
      <w:lvlText w:val="%9."/>
      <w:lvlJc w:val="left"/>
      <w:pPr>
        <w:tabs>
          <w:tab w:val="num" w:pos="6480"/>
        </w:tabs>
        <w:ind w:left="6480" w:hanging="360"/>
      </w:pPr>
    </w:lvl>
  </w:abstractNum>
  <w:abstractNum w:abstractNumId="9">
    <w:nsid w:val="29A13BDF"/>
    <w:multiLevelType w:val="hybridMultilevel"/>
    <w:tmpl w:val="48F44078"/>
    <w:lvl w:ilvl="0" w:tplc="C9648DF8">
      <w:start w:val="1"/>
      <w:numFmt w:val="decimal"/>
      <w:lvlText w:val="%1."/>
      <w:lvlJc w:val="left"/>
      <w:pPr>
        <w:ind w:left="720" w:hanging="360"/>
      </w:pPr>
    </w:lvl>
    <w:lvl w:ilvl="1" w:tplc="C8A636DC">
      <w:start w:val="1"/>
      <w:numFmt w:val="lowerLetter"/>
      <w:lvlText w:val="%2."/>
      <w:lvlJc w:val="left"/>
      <w:pPr>
        <w:ind w:left="1440" w:hanging="360"/>
      </w:pPr>
    </w:lvl>
    <w:lvl w:ilvl="2" w:tplc="28AA7202">
      <w:start w:val="1"/>
      <w:numFmt w:val="lowerRoman"/>
      <w:lvlText w:val="%3."/>
      <w:lvlJc w:val="right"/>
      <w:pPr>
        <w:ind w:left="2160" w:hanging="180"/>
      </w:pPr>
    </w:lvl>
    <w:lvl w:ilvl="3" w:tplc="49103A38">
      <w:start w:val="1"/>
      <w:numFmt w:val="decimal"/>
      <w:lvlText w:val="%4."/>
      <w:lvlJc w:val="left"/>
      <w:pPr>
        <w:ind w:left="2880" w:hanging="360"/>
      </w:pPr>
    </w:lvl>
    <w:lvl w:ilvl="4" w:tplc="CE6A5FC0">
      <w:start w:val="1"/>
      <w:numFmt w:val="lowerLetter"/>
      <w:lvlText w:val="%5."/>
      <w:lvlJc w:val="left"/>
      <w:pPr>
        <w:ind w:left="3600" w:hanging="360"/>
      </w:pPr>
    </w:lvl>
    <w:lvl w:ilvl="5" w:tplc="B3C8A3AE">
      <w:start w:val="1"/>
      <w:numFmt w:val="lowerRoman"/>
      <w:lvlText w:val="%6."/>
      <w:lvlJc w:val="right"/>
      <w:pPr>
        <w:ind w:left="4320" w:hanging="180"/>
      </w:pPr>
    </w:lvl>
    <w:lvl w:ilvl="6" w:tplc="F50C91F8">
      <w:start w:val="1"/>
      <w:numFmt w:val="decimal"/>
      <w:lvlText w:val="%7."/>
      <w:lvlJc w:val="left"/>
      <w:pPr>
        <w:ind w:left="5040" w:hanging="360"/>
      </w:pPr>
    </w:lvl>
    <w:lvl w:ilvl="7" w:tplc="739C9B68">
      <w:start w:val="1"/>
      <w:numFmt w:val="lowerLetter"/>
      <w:lvlText w:val="%8."/>
      <w:lvlJc w:val="left"/>
      <w:pPr>
        <w:ind w:left="5760" w:hanging="360"/>
      </w:pPr>
    </w:lvl>
    <w:lvl w:ilvl="8" w:tplc="4D08C090">
      <w:start w:val="1"/>
      <w:numFmt w:val="lowerRoman"/>
      <w:lvlText w:val="%9."/>
      <w:lvlJc w:val="right"/>
      <w:pPr>
        <w:ind w:left="6480" w:hanging="180"/>
      </w:pPr>
    </w:lvl>
  </w:abstractNum>
  <w:abstractNum w:abstractNumId="10">
    <w:nsid w:val="2BC432F8"/>
    <w:multiLevelType w:val="hybridMultilevel"/>
    <w:tmpl w:val="20FE2A46"/>
    <w:lvl w:ilvl="0" w:tplc="4EB4BD9C">
      <w:start w:val="1"/>
      <w:numFmt w:val="decimal"/>
      <w:lvlText w:val="%1."/>
      <w:lvlJc w:val="left"/>
      <w:pPr>
        <w:tabs>
          <w:tab w:val="num" w:pos="720"/>
        </w:tabs>
        <w:ind w:left="720" w:hanging="360"/>
      </w:pPr>
    </w:lvl>
    <w:lvl w:ilvl="1" w:tplc="9CF867A2">
      <w:start w:val="1"/>
      <w:numFmt w:val="decimal"/>
      <w:lvlText w:val="%2."/>
      <w:lvlJc w:val="left"/>
      <w:pPr>
        <w:tabs>
          <w:tab w:val="num" w:pos="1440"/>
        </w:tabs>
        <w:ind w:left="1440" w:hanging="360"/>
      </w:pPr>
    </w:lvl>
    <w:lvl w:ilvl="2" w:tplc="4A5C0F8C">
      <w:start w:val="1"/>
      <w:numFmt w:val="decimal"/>
      <w:lvlText w:val="%3."/>
      <w:lvlJc w:val="left"/>
      <w:pPr>
        <w:tabs>
          <w:tab w:val="num" w:pos="2160"/>
        </w:tabs>
        <w:ind w:left="2160" w:hanging="360"/>
      </w:pPr>
    </w:lvl>
    <w:lvl w:ilvl="3" w:tplc="E28480F0">
      <w:start w:val="1"/>
      <w:numFmt w:val="decimal"/>
      <w:lvlText w:val="%4."/>
      <w:lvlJc w:val="left"/>
      <w:pPr>
        <w:tabs>
          <w:tab w:val="num" w:pos="2880"/>
        </w:tabs>
        <w:ind w:left="2880" w:hanging="360"/>
      </w:pPr>
    </w:lvl>
    <w:lvl w:ilvl="4" w:tplc="ED42A150">
      <w:start w:val="1"/>
      <w:numFmt w:val="decimal"/>
      <w:lvlText w:val="%5."/>
      <w:lvlJc w:val="left"/>
      <w:pPr>
        <w:tabs>
          <w:tab w:val="num" w:pos="3600"/>
        </w:tabs>
        <w:ind w:left="3600" w:hanging="360"/>
      </w:pPr>
    </w:lvl>
    <w:lvl w:ilvl="5" w:tplc="F7C4A366">
      <w:start w:val="1"/>
      <w:numFmt w:val="decimal"/>
      <w:lvlText w:val="%6."/>
      <w:lvlJc w:val="left"/>
      <w:pPr>
        <w:tabs>
          <w:tab w:val="num" w:pos="4320"/>
        </w:tabs>
        <w:ind w:left="4320" w:hanging="360"/>
      </w:pPr>
    </w:lvl>
    <w:lvl w:ilvl="6" w:tplc="029A43EA">
      <w:start w:val="1"/>
      <w:numFmt w:val="decimal"/>
      <w:lvlText w:val="%7."/>
      <w:lvlJc w:val="left"/>
      <w:pPr>
        <w:tabs>
          <w:tab w:val="num" w:pos="5040"/>
        </w:tabs>
        <w:ind w:left="5040" w:hanging="360"/>
      </w:pPr>
    </w:lvl>
    <w:lvl w:ilvl="7" w:tplc="DC648414">
      <w:start w:val="1"/>
      <w:numFmt w:val="decimal"/>
      <w:lvlText w:val="%8."/>
      <w:lvlJc w:val="left"/>
      <w:pPr>
        <w:tabs>
          <w:tab w:val="num" w:pos="5760"/>
        </w:tabs>
        <w:ind w:left="5760" w:hanging="360"/>
      </w:pPr>
    </w:lvl>
    <w:lvl w:ilvl="8" w:tplc="750A90BA">
      <w:start w:val="1"/>
      <w:numFmt w:val="decimal"/>
      <w:lvlText w:val="%9."/>
      <w:lvlJc w:val="left"/>
      <w:pPr>
        <w:tabs>
          <w:tab w:val="num" w:pos="6480"/>
        </w:tabs>
        <w:ind w:left="6480" w:hanging="360"/>
      </w:pPr>
    </w:lvl>
  </w:abstractNum>
  <w:abstractNum w:abstractNumId="11">
    <w:nsid w:val="2D5F6431"/>
    <w:multiLevelType w:val="hybridMultilevel"/>
    <w:tmpl w:val="13A649B4"/>
    <w:lvl w:ilvl="0" w:tplc="EAB6C6EE">
      <w:start w:val="6"/>
      <w:numFmt w:val="decimal"/>
      <w:lvlText w:val="%1."/>
      <w:lvlJc w:val="left"/>
      <w:pPr>
        <w:tabs>
          <w:tab w:val="num" w:pos="720"/>
        </w:tabs>
        <w:ind w:left="720" w:hanging="360"/>
      </w:pPr>
    </w:lvl>
    <w:lvl w:ilvl="1" w:tplc="33CC921C">
      <w:start w:val="1"/>
      <w:numFmt w:val="decimal"/>
      <w:lvlText w:val="%2."/>
      <w:lvlJc w:val="left"/>
      <w:pPr>
        <w:tabs>
          <w:tab w:val="num" w:pos="1440"/>
        </w:tabs>
        <w:ind w:left="1440" w:hanging="360"/>
      </w:pPr>
    </w:lvl>
    <w:lvl w:ilvl="2" w:tplc="CB4EF4FE">
      <w:start w:val="1"/>
      <w:numFmt w:val="decimal"/>
      <w:lvlText w:val="%3."/>
      <w:lvlJc w:val="left"/>
      <w:pPr>
        <w:tabs>
          <w:tab w:val="num" w:pos="2160"/>
        </w:tabs>
        <w:ind w:left="2160" w:hanging="360"/>
      </w:pPr>
    </w:lvl>
    <w:lvl w:ilvl="3" w:tplc="67769238">
      <w:start w:val="1"/>
      <w:numFmt w:val="decimal"/>
      <w:lvlText w:val="%4."/>
      <w:lvlJc w:val="left"/>
      <w:pPr>
        <w:tabs>
          <w:tab w:val="num" w:pos="2880"/>
        </w:tabs>
        <w:ind w:left="2880" w:hanging="360"/>
      </w:pPr>
    </w:lvl>
    <w:lvl w:ilvl="4" w:tplc="0168557A">
      <w:start w:val="1"/>
      <w:numFmt w:val="decimal"/>
      <w:lvlText w:val="%5."/>
      <w:lvlJc w:val="left"/>
      <w:pPr>
        <w:tabs>
          <w:tab w:val="num" w:pos="3600"/>
        </w:tabs>
        <w:ind w:left="3600" w:hanging="360"/>
      </w:pPr>
    </w:lvl>
    <w:lvl w:ilvl="5" w:tplc="B510A62C">
      <w:start w:val="1"/>
      <w:numFmt w:val="decimal"/>
      <w:lvlText w:val="%6."/>
      <w:lvlJc w:val="left"/>
      <w:pPr>
        <w:tabs>
          <w:tab w:val="num" w:pos="4320"/>
        </w:tabs>
        <w:ind w:left="4320" w:hanging="360"/>
      </w:pPr>
    </w:lvl>
    <w:lvl w:ilvl="6" w:tplc="910260B6">
      <w:start w:val="1"/>
      <w:numFmt w:val="decimal"/>
      <w:lvlText w:val="%7."/>
      <w:lvlJc w:val="left"/>
      <w:pPr>
        <w:tabs>
          <w:tab w:val="num" w:pos="5040"/>
        </w:tabs>
        <w:ind w:left="5040" w:hanging="360"/>
      </w:pPr>
    </w:lvl>
    <w:lvl w:ilvl="7" w:tplc="7A50B5BC">
      <w:start w:val="1"/>
      <w:numFmt w:val="decimal"/>
      <w:lvlText w:val="%8."/>
      <w:lvlJc w:val="left"/>
      <w:pPr>
        <w:tabs>
          <w:tab w:val="num" w:pos="5760"/>
        </w:tabs>
        <w:ind w:left="5760" w:hanging="360"/>
      </w:pPr>
    </w:lvl>
    <w:lvl w:ilvl="8" w:tplc="657811C6">
      <w:start w:val="1"/>
      <w:numFmt w:val="decimal"/>
      <w:lvlText w:val="%9."/>
      <w:lvlJc w:val="left"/>
      <w:pPr>
        <w:tabs>
          <w:tab w:val="num" w:pos="6480"/>
        </w:tabs>
        <w:ind w:left="6480" w:hanging="360"/>
      </w:pPr>
    </w:lvl>
  </w:abstractNum>
  <w:abstractNum w:abstractNumId="12">
    <w:nsid w:val="2FA74429"/>
    <w:multiLevelType w:val="hybridMultilevel"/>
    <w:tmpl w:val="2BF0207E"/>
    <w:lvl w:ilvl="0" w:tplc="CED8B2F4">
      <w:start w:val="1"/>
      <w:numFmt w:val="decimal"/>
      <w:lvlText w:val="%1."/>
      <w:lvlJc w:val="left"/>
      <w:pPr>
        <w:ind w:left="1069" w:hanging="360"/>
      </w:pPr>
    </w:lvl>
    <w:lvl w:ilvl="1" w:tplc="D51AE6AE">
      <w:start w:val="1"/>
      <w:numFmt w:val="lowerLetter"/>
      <w:lvlText w:val="%2."/>
      <w:lvlJc w:val="left"/>
      <w:pPr>
        <w:ind w:left="1789" w:hanging="360"/>
      </w:pPr>
    </w:lvl>
    <w:lvl w:ilvl="2" w:tplc="51405514">
      <w:start w:val="1"/>
      <w:numFmt w:val="lowerRoman"/>
      <w:lvlText w:val="%3."/>
      <w:lvlJc w:val="right"/>
      <w:pPr>
        <w:ind w:left="2509" w:hanging="180"/>
      </w:pPr>
    </w:lvl>
    <w:lvl w:ilvl="3" w:tplc="5D7A9E5A">
      <w:start w:val="1"/>
      <w:numFmt w:val="decimal"/>
      <w:lvlText w:val="%4."/>
      <w:lvlJc w:val="left"/>
      <w:pPr>
        <w:ind w:left="3229" w:hanging="360"/>
      </w:pPr>
    </w:lvl>
    <w:lvl w:ilvl="4" w:tplc="67442DB0">
      <w:start w:val="1"/>
      <w:numFmt w:val="lowerLetter"/>
      <w:lvlText w:val="%5."/>
      <w:lvlJc w:val="left"/>
      <w:pPr>
        <w:ind w:left="3949" w:hanging="360"/>
      </w:pPr>
    </w:lvl>
    <w:lvl w:ilvl="5" w:tplc="2A6861FE">
      <w:start w:val="1"/>
      <w:numFmt w:val="lowerRoman"/>
      <w:lvlText w:val="%6."/>
      <w:lvlJc w:val="right"/>
      <w:pPr>
        <w:ind w:left="4669" w:hanging="180"/>
      </w:pPr>
    </w:lvl>
    <w:lvl w:ilvl="6" w:tplc="BD7839DA">
      <w:start w:val="1"/>
      <w:numFmt w:val="decimal"/>
      <w:lvlText w:val="%7."/>
      <w:lvlJc w:val="left"/>
      <w:pPr>
        <w:ind w:left="5389" w:hanging="360"/>
      </w:pPr>
    </w:lvl>
    <w:lvl w:ilvl="7" w:tplc="C40486D6">
      <w:start w:val="1"/>
      <w:numFmt w:val="lowerLetter"/>
      <w:lvlText w:val="%8."/>
      <w:lvlJc w:val="left"/>
      <w:pPr>
        <w:ind w:left="6109" w:hanging="360"/>
      </w:pPr>
    </w:lvl>
    <w:lvl w:ilvl="8" w:tplc="69AEB1F4">
      <w:start w:val="1"/>
      <w:numFmt w:val="lowerRoman"/>
      <w:lvlText w:val="%9."/>
      <w:lvlJc w:val="right"/>
      <w:pPr>
        <w:ind w:left="6829" w:hanging="180"/>
      </w:pPr>
    </w:lvl>
  </w:abstractNum>
  <w:abstractNum w:abstractNumId="13">
    <w:nsid w:val="37625BAF"/>
    <w:multiLevelType w:val="hybridMultilevel"/>
    <w:tmpl w:val="10EC7E12"/>
    <w:lvl w:ilvl="0" w:tplc="D5E6886E">
      <w:start w:val="25"/>
      <w:numFmt w:val="decimal"/>
      <w:lvlText w:val="%1."/>
      <w:lvlJc w:val="left"/>
      <w:pPr>
        <w:tabs>
          <w:tab w:val="num" w:pos="720"/>
        </w:tabs>
        <w:ind w:left="720" w:hanging="360"/>
      </w:pPr>
    </w:lvl>
    <w:lvl w:ilvl="1" w:tplc="702251EA">
      <w:start w:val="1"/>
      <w:numFmt w:val="decimal"/>
      <w:lvlText w:val="%2."/>
      <w:lvlJc w:val="left"/>
      <w:pPr>
        <w:tabs>
          <w:tab w:val="num" w:pos="1440"/>
        </w:tabs>
        <w:ind w:left="1440" w:hanging="360"/>
      </w:pPr>
    </w:lvl>
    <w:lvl w:ilvl="2" w:tplc="D63C7168">
      <w:start w:val="1"/>
      <w:numFmt w:val="decimal"/>
      <w:lvlText w:val="%3."/>
      <w:lvlJc w:val="left"/>
      <w:pPr>
        <w:tabs>
          <w:tab w:val="num" w:pos="2160"/>
        </w:tabs>
        <w:ind w:left="2160" w:hanging="360"/>
      </w:pPr>
    </w:lvl>
    <w:lvl w:ilvl="3" w:tplc="4036C2F2">
      <w:start w:val="1"/>
      <w:numFmt w:val="decimal"/>
      <w:lvlText w:val="%4."/>
      <w:lvlJc w:val="left"/>
      <w:pPr>
        <w:tabs>
          <w:tab w:val="num" w:pos="2880"/>
        </w:tabs>
        <w:ind w:left="2880" w:hanging="360"/>
      </w:pPr>
    </w:lvl>
    <w:lvl w:ilvl="4" w:tplc="392A813E">
      <w:start w:val="1"/>
      <w:numFmt w:val="decimal"/>
      <w:lvlText w:val="%5."/>
      <w:lvlJc w:val="left"/>
      <w:pPr>
        <w:tabs>
          <w:tab w:val="num" w:pos="3600"/>
        </w:tabs>
        <w:ind w:left="3600" w:hanging="360"/>
      </w:pPr>
    </w:lvl>
    <w:lvl w:ilvl="5" w:tplc="C88AF8FA">
      <w:start w:val="1"/>
      <w:numFmt w:val="decimal"/>
      <w:lvlText w:val="%6."/>
      <w:lvlJc w:val="left"/>
      <w:pPr>
        <w:tabs>
          <w:tab w:val="num" w:pos="4320"/>
        </w:tabs>
        <w:ind w:left="4320" w:hanging="360"/>
      </w:pPr>
    </w:lvl>
    <w:lvl w:ilvl="6" w:tplc="58449BC0">
      <w:start w:val="1"/>
      <w:numFmt w:val="decimal"/>
      <w:lvlText w:val="%7."/>
      <w:lvlJc w:val="left"/>
      <w:pPr>
        <w:tabs>
          <w:tab w:val="num" w:pos="5040"/>
        </w:tabs>
        <w:ind w:left="5040" w:hanging="360"/>
      </w:pPr>
    </w:lvl>
    <w:lvl w:ilvl="7" w:tplc="821E45B2">
      <w:start w:val="1"/>
      <w:numFmt w:val="decimal"/>
      <w:lvlText w:val="%8."/>
      <w:lvlJc w:val="left"/>
      <w:pPr>
        <w:tabs>
          <w:tab w:val="num" w:pos="5760"/>
        </w:tabs>
        <w:ind w:left="5760" w:hanging="360"/>
      </w:pPr>
    </w:lvl>
    <w:lvl w:ilvl="8" w:tplc="34B8E8E8">
      <w:start w:val="1"/>
      <w:numFmt w:val="decimal"/>
      <w:lvlText w:val="%9."/>
      <w:lvlJc w:val="left"/>
      <w:pPr>
        <w:tabs>
          <w:tab w:val="num" w:pos="6480"/>
        </w:tabs>
        <w:ind w:left="6480" w:hanging="360"/>
      </w:pPr>
    </w:lvl>
  </w:abstractNum>
  <w:abstractNum w:abstractNumId="14">
    <w:nsid w:val="38863648"/>
    <w:multiLevelType w:val="hybridMultilevel"/>
    <w:tmpl w:val="5EB810B6"/>
    <w:lvl w:ilvl="0" w:tplc="9D02EF10">
      <w:start w:val="1"/>
      <w:numFmt w:val="bullet"/>
      <w:lvlText w:val="·"/>
      <w:lvlJc w:val="left"/>
      <w:pPr>
        <w:ind w:left="709" w:hanging="360"/>
      </w:pPr>
      <w:rPr>
        <w:rFonts w:ascii="Symbol" w:eastAsia="Symbol" w:hAnsi="Symbol" w:cs="Symbol" w:hint="default"/>
      </w:rPr>
    </w:lvl>
    <w:lvl w:ilvl="1" w:tplc="F43C263E">
      <w:start w:val="1"/>
      <w:numFmt w:val="bullet"/>
      <w:lvlText w:val="o"/>
      <w:lvlJc w:val="left"/>
      <w:pPr>
        <w:ind w:left="1429" w:hanging="360"/>
      </w:pPr>
      <w:rPr>
        <w:rFonts w:ascii="Courier New" w:eastAsia="Courier New" w:hAnsi="Courier New" w:cs="Courier New" w:hint="default"/>
      </w:rPr>
    </w:lvl>
    <w:lvl w:ilvl="2" w:tplc="6AB2C0DE">
      <w:start w:val="1"/>
      <w:numFmt w:val="bullet"/>
      <w:lvlText w:val="§"/>
      <w:lvlJc w:val="left"/>
      <w:pPr>
        <w:ind w:left="2149" w:hanging="360"/>
      </w:pPr>
      <w:rPr>
        <w:rFonts w:ascii="Wingdings" w:eastAsia="Wingdings" w:hAnsi="Wingdings" w:cs="Wingdings" w:hint="default"/>
      </w:rPr>
    </w:lvl>
    <w:lvl w:ilvl="3" w:tplc="8A845494">
      <w:start w:val="1"/>
      <w:numFmt w:val="bullet"/>
      <w:lvlText w:val="·"/>
      <w:lvlJc w:val="left"/>
      <w:pPr>
        <w:ind w:left="2869" w:hanging="360"/>
      </w:pPr>
      <w:rPr>
        <w:rFonts w:ascii="Symbol" w:eastAsia="Symbol" w:hAnsi="Symbol" w:cs="Symbol" w:hint="default"/>
      </w:rPr>
    </w:lvl>
    <w:lvl w:ilvl="4" w:tplc="22DE11AA">
      <w:start w:val="1"/>
      <w:numFmt w:val="bullet"/>
      <w:lvlText w:val="o"/>
      <w:lvlJc w:val="left"/>
      <w:pPr>
        <w:ind w:left="3589" w:hanging="360"/>
      </w:pPr>
      <w:rPr>
        <w:rFonts w:ascii="Courier New" w:eastAsia="Courier New" w:hAnsi="Courier New" w:cs="Courier New" w:hint="default"/>
      </w:rPr>
    </w:lvl>
    <w:lvl w:ilvl="5" w:tplc="2B9086B6">
      <w:start w:val="1"/>
      <w:numFmt w:val="bullet"/>
      <w:lvlText w:val="§"/>
      <w:lvlJc w:val="left"/>
      <w:pPr>
        <w:ind w:left="4309" w:hanging="360"/>
      </w:pPr>
      <w:rPr>
        <w:rFonts w:ascii="Wingdings" w:eastAsia="Wingdings" w:hAnsi="Wingdings" w:cs="Wingdings" w:hint="default"/>
      </w:rPr>
    </w:lvl>
    <w:lvl w:ilvl="6" w:tplc="52A4E7C2">
      <w:start w:val="1"/>
      <w:numFmt w:val="bullet"/>
      <w:lvlText w:val="·"/>
      <w:lvlJc w:val="left"/>
      <w:pPr>
        <w:ind w:left="5029" w:hanging="360"/>
      </w:pPr>
      <w:rPr>
        <w:rFonts w:ascii="Symbol" w:eastAsia="Symbol" w:hAnsi="Symbol" w:cs="Symbol" w:hint="default"/>
      </w:rPr>
    </w:lvl>
    <w:lvl w:ilvl="7" w:tplc="A0A21976">
      <w:start w:val="1"/>
      <w:numFmt w:val="bullet"/>
      <w:lvlText w:val="o"/>
      <w:lvlJc w:val="left"/>
      <w:pPr>
        <w:ind w:left="5749" w:hanging="360"/>
      </w:pPr>
      <w:rPr>
        <w:rFonts w:ascii="Courier New" w:eastAsia="Courier New" w:hAnsi="Courier New" w:cs="Courier New" w:hint="default"/>
      </w:rPr>
    </w:lvl>
    <w:lvl w:ilvl="8" w:tplc="182A85C8">
      <w:start w:val="1"/>
      <w:numFmt w:val="bullet"/>
      <w:lvlText w:val="§"/>
      <w:lvlJc w:val="left"/>
      <w:pPr>
        <w:ind w:left="6469" w:hanging="360"/>
      </w:pPr>
      <w:rPr>
        <w:rFonts w:ascii="Wingdings" w:eastAsia="Wingdings" w:hAnsi="Wingdings" w:cs="Wingdings" w:hint="default"/>
      </w:rPr>
    </w:lvl>
  </w:abstractNum>
  <w:abstractNum w:abstractNumId="15">
    <w:nsid w:val="3E310FF5"/>
    <w:multiLevelType w:val="hybridMultilevel"/>
    <w:tmpl w:val="B4442332"/>
    <w:lvl w:ilvl="0" w:tplc="93D27850">
      <w:start w:val="10"/>
      <w:numFmt w:val="decimal"/>
      <w:lvlText w:val="%1."/>
      <w:lvlJc w:val="left"/>
      <w:pPr>
        <w:tabs>
          <w:tab w:val="num" w:pos="720"/>
        </w:tabs>
        <w:ind w:left="720" w:hanging="360"/>
      </w:pPr>
    </w:lvl>
    <w:lvl w:ilvl="1" w:tplc="0DF85720">
      <w:start w:val="1"/>
      <w:numFmt w:val="decimal"/>
      <w:lvlText w:val="%2."/>
      <w:lvlJc w:val="left"/>
      <w:pPr>
        <w:tabs>
          <w:tab w:val="num" w:pos="1440"/>
        </w:tabs>
        <w:ind w:left="1440" w:hanging="360"/>
      </w:pPr>
    </w:lvl>
    <w:lvl w:ilvl="2" w:tplc="F1C6F41C">
      <w:start w:val="1"/>
      <w:numFmt w:val="decimal"/>
      <w:lvlText w:val="%3."/>
      <w:lvlJc w:val="left"/>
      <w:pPr>
        <w:tabs>
          <w:tab w:val="num" w:pos="2160"/>
        </w:tabs>
        <w:ind w:left="2160" w:hanging="360"/>
      </w:pPr>
    </w:lvl>
    <w:lvl w:ilvl="3" w:tplc="5D865B36">
      <w:start w:val="1"/>
      <w:numFmt w:val="decimal"/>
      <w:lvlText w:val="%4."/>
      <w:lvlJc w:val="left"/>
      <w:pPr>
        <w:tabs>
          <w:tab w:val="num" w:pos="2880"/>
        </w:tabs>
        <w:ind w:left="2880" w:hanging="360"/>
      </w:pPr>
    </w:lvl>
    <w:lvl w:ilvl="4" w:tplc="A224C3E2">
      <w:start w:val="1"/>
      <w:numFmt w:val="decimal"/>
      <w:lvlText w:val="%5."/>
      <w:lvlJc w:val="left"/>
      <w:pPr>
        <w:tabs>
          <w:tab w:val="num" w:pos="3600"/>
        </w:tabs>
        <w:ind w:left="3600" w:hanging="360"/>
      </w:pPr>
    </w:lvl>
    <w:lvl w:ilvl="5" w:tplc="39AE31C2">
      <w:start w:val="1"/>
      <w:numFmt w:val="decimal"/>
      <w:lvlText w:val="%6."/>
      <w:lvlJc w:val="left"/>
      <w:pPr>
        <w:tabs>
          <w:tab w:val="num" w:pos="4320"/>
        </w:tabs>
        <w:ind w:left="4320" w:hanging="360"/>
      </w:pPr>
    </w:lvl>
    <w:lvl w:ilvl="6" w:tplc="5F0A617A">
      <w:start w:val="1"/>
      <w:numFmt w:val="decimal"/>
      <w:lvlText w:val="%7."/>
      <w:lvlJc w:val="left"/>
      <w:pPr>
        <w:tabs>
          <w:tab w:val="num" w:pos="5040"/>
        </w:tabs>
        <w:ind w:left="5040" w:hanging="360"/>
      </w:pPr>
    </w:lvl>
    <w:lvl w:ilvl="7" w:tplc="0B006F2E">
      <w:start w:val="1"/>
      <w:numFmt w:val="decimal"/>
      <w:lvlText w:val="%8."/>
      <w:lvlJc w:val="left"/>
      <w:pPr>
        <w:tabs>
          <w:tab w:val="num" w:pos="5760"/>
        </w:tabs>
        <w:ind w:left="5760" w:hanging="360"/>
      </w:pPr>
    </w:lvl>
    <w:lvl w:ilvl="8" w:tplc="B6268746">
      <w:start w:val="1"/>
      <w:numFmt w:val="decimal"/>
      <w:lvlText w:val="%9."/>
      <w:lvlJc w:val="left"/>
      <w:pPr>
        <w:tabs>
          <w:tab w:val="num" w:pos="6480"/>
        </w:tabs>
        <w:ind w:left="6480" w:hanging="360"/>
      </w:pPr>
    </w:lvl>
  </w:abstractNum>
  <w:abstractNum w:abstractNumId="16">
    <w:nsid w:val="462A6E98"/>
    <w:multiLevelType w:val="hybridMultilevel"/>
    <w:tmpl w:val="112AE556"/>
    <w:lvl w:ilvl="0" w:tplc="B518F9DC">
      <w:start w:val="1"/>
      <w:numFmt w:val="decimal"/>
      <w:lvlText w:val="%1."/>
      <w:lvlJc w:val="left"/>
      <w:pPr>
        <w:tabs>
          <w:tab w:val="num" w:pos="720"/>
        </w:tabs>
        <w:ind w:left="720" w:hanging="360"/>
      </w:pPr>
    </w:lvl>
    <w:lvl w:ilvl="1" w:tplc="312CE650">
      <w:start w:val="1"/>
      <w:numFmt w:val="decimal"/>
      <w:lvlText w:val="%2."/>
      <w:lvlJc w:val="left"/>
      <w:pPr>
        <w:tabs>
          <w:tab w:val="num" w:pos="1440"/>
        </w:tabs>
        <w:ind w:left="1440" w:hanging="360"/>
      </w:pPr>
    </w:lvl>
    <w:lvl w:ilvl="2" w:tplc="38F2E9BE">
      <w:start w:val="1"/>
      <w:numFmt w:val="decimal"/>
      <w:lvlText w:val="%3."/>
      <w:lvlJc w:val="left"/>
      <w:pPr>
        <w:tabs>
          <w:tab w:val="num" w:pos="2160"/>
        </w:tabs>
        <w:ind w:left="2160" w:hanging="360"/>
      </w:pPr>
    </w:lvl>
    <w:lvl w:ilvl="3" w:tplc="D9F2AF44">
      <w:start w:val="1"/>
      <w:numFmt w:val="decimal"/>
      <w:lvlText w:val="%4."/>
      <w:lvlJc w:val="left"/>
      <w:pPr>
        <w:tabs>
          <w:tab w:val="num" w:pos="2880"/>
        </w:tabs>
        <w:ind w:left="2880" w:hanging="360"/>
      </w:pPr>
    </w:lvl>
    <w:lvl w:ilvl="4" w:tplc="467A1C74">
      <w:start w:val="1"/>
      <w:numFmt w:val="decimal"/>
      <w:lvlText w:val="%5."/>
      <w:lvlJc w:val="left"/>
      <w:pPr>
        <w:tabs>
          <w:tab w:val="num" w:pos="3600"/>
        </w:tabs>
        <w:ind w:left="3600" w:hanging="360"/>
      </w:pPr>
    </w:lvl>
    <w:lvl w:ilvl="5" w:tplc="CD0251DC">
      <w:start w:val="1"/>
      <w:numFmt w:val="decimal"/>
      <w:lvlText w:val="%6."/>
      <w:lvlJc w:val="left"/>
      <w:pPr>
        <w:tabs>
          <w:tab w:val="num" w:pos="4320"/>
        </w:tabs>
        <w:ind w:left="4320" w:hanging="360"/>
      </w:pPr>
    </w:lvl>
    <w:lvl w:ilvl="6" w:tplc="B6B25D32">
      <w:start w:val="1"/>
      <w:numFmt w:val="decimal"/>
      <w:lvlText w:val="%7."/>
      <w:lvlJc w:val="left"/>
      <w:pPr>
        <w:tabs>
          <w:tab w:val="num" w:pos="5040"/>
        </w:tabs>
        <w:ind w:left="5040" w:hanging="360"/>
      </w:pPr>
    </w:lvl>
    <w:lvl w:ilvl="7" w:tplc="CE702DE0">
      <w:start w:val="1"/>
      <w:numFmt w:val="decimal"/>
      <w:lvlText w:val="%8."/>
      <w:lvlJc w:val="left"/>
      <w:pPr>
        <w:tabs>
          <w:tab w:val="num" w:pos="5760"/>
        </w:tabs>
        <w:ind w:left="5760" w:hanging="360"/>
      </w:pPr>
    </w:lvl>
    <w:lvl w:ilvl="8" w:tplc="34FE7738">
      <w:start w:val="1"/>
      <w:numFmt w:val="decimal"/>
      <w:lvlText w:val="%9."/>
      <w:lvlJc w:val="left"/>
      <w:pPr>
        <w:tabs>
          <w:tab w:val="num" w:pos="6480"/>
        </w:tabs>
        <w:ind w:left="6480" w:hanging="360"/>
      </w:pPr>
    </w:lvl>
  </w:abstractNum>
  <w:abstractNum w:abstractNumId="17">
    <w:nsid w:val="491038F9"/>
    <w:multiLevelType w:val="hybridMultilevel"/>
    <w:tmpl w:val="D77C5002"/>
    <w:lvl w:ilvl="0" w:tplc="C136E42A">
      <w:start w:val="1"/>
      <w:numFmt w:val="bullet"/>
      <w:lvlText w:val="·"/>
      <w:lvlJc w:val="left"/>
      <w:pPr>
        <w:ind w:left="709" w:hanging="360"/>
      </w:pPr>
      <w:rPr>
        <w:rFonts w:ascii="Symbol" w:eastAsia="Symbol" w:hAnsi="Symbol" w:cs="Symbol" w:hint="default"/>
      </w:rPr>
    </w:lvl>
    <w:lvl w:ilvl="1" w:tplc="C0806FD0">
      <w:start w:val="1"/>
      <w:numFmt w:val="bullet"/>
      <w:lvlText w:val="o"/>
      <w:lvlJc w:val="left"/>
      <w:pPr>
        <w:ind w:left="1429" w:hanging="360"/>
      </w:pPr>
      <w:rPr>
        <w:rFonts w:ascii="Courier New" w:eastAsia="Courier New" w:hAnsi="Courier New" w:cs="Courier New" w:hint="default"/>
      </w:rPr>
    </w:lvl>
    <w:lvl w:ilvl="2" w:tplc="0AB2ACB4">
      <w:start w:val="1"/>
      <w:numFmt w:val="bullet"/>
      <w:lvlText w:val="§"/>
      <w:lvlJc w:val="left"/>
      <w:pPr>
        <w:ind w:left="2149" w:hanging="360"/>
      </w:pPr>
      <w:rPr>
        <w:rFonts w:ascii="Wingdings" w:eastAsia="Wingdings" w:hAnsi="Wingdings" w:cs="Wingdings" w:hint="default"/>
      </w:rPr>
    </w:lvl>
    <w:lvl w:ilvl="3" w:tplc="DF94AC24">
      <w:start w:val="1"/>
      <w:numFmt w:val="bullet"/>
      <w:lvlText w:val="·"/>
      <w:lvlJc w:val="left"/>
      <w:pPr>
        <w:ind w:left="2869" w:hanging="360"/>
      </w:pPr>
      <w:rPr>
        <w:rFonts w:ascii="Symbol" w:eastAsia="Symbol" w:hAnsi="Symbol" w:cs="Symbol" w:hint="default"/>
      </w:rPr>
    </w:lvl>
    <w:lvl w:ilvl="4" w:tplc="74AC4F58">
      <w:start w:val="1"/>
      <w:numFmt w:val="bullet"/>
      <w:lvlText w:val="o"/>
      <w:lvlJc w:val="left"/>
      <w:pPr>
        <w:ind w:left="3589" w:hanging="360"/>
      </w:pPr>
      <w:rPr>
        <w:rFonts w:ascii="Courier New" w:eastAsia="Courier New" w:hAnsi="Courier New" w:cs="Courier New" w:hint="default"/>
      </w:rPr>
    </w:lvl>
    <w:lvl w:ilvl="5" w:tplc="452E8512">
      <w:start w:val="1"/>
      <w:numFmt w:val="bullet"/>
      <w:lvlText w:val="§"/>
      <w:lvlJc w:val="left"/>
      <w:pPr>
        <w:ind w:left="4309" w:hanging="360"/>
      </w:pPr>
      <w:rPr>
        <w:rFonts w:ascii="Wingdings" w:eastAsia="Wingdings" w:hAnsi="Wingdings" w:cs="Wingdings" w:hint="default"/>
      </w:rPr>
    </w:lvl>
    <w:lvl w:ilvl="6" w:tplc="A3EAD28A">
      <w:start w:val="1"/>
      <w:numFmt w:val="bullet"/>
      <w:lvlText w:val="·"/>
      <w:lvlJc w:val="left"/>
      <w:pPr>
        <w:ind w:left="5029" w:hanging="360"/>
      </w:pPr>
      <w:rPr>
        <w:rFonts w:ascii="Symbol" w:eastAsia="Symbol" w:hAnsi="Symbol" w:cs="Symbol" w:hint="default"/>
      </w:rPr>
    </w:lvl>
    <w:lvl w:ilvl="7" w:tplc="A13E62D4">
      <w:start w:val="1"/>
      <w:numFmt w:val="bullet"/>
      <w:lvlText w:val="o"/>
      <w:lvlJc w:val="left"/>
      <w:pPr>
        <w:ind w:left="5749" w:hanging="360"/>
      </w:pPr>
      <w:rPr>
        <w:rFonts w:ascii="Courier New" w:eastAsia="Courier New" w:hAnsi="Courier New" w:cs="Courier New" w:hint="default"/>
      </w:rPr>
    </w:lvl>
    <w:lvl w:ilvl="8" w:tplc="F1DE9648">
      <w:start w:val="1"/>
      <w:numFmt w:val="bullet"/>
      <w:lvlText w:val="§"/>
      <w:lvlJc w:val="left"/>
      <w:pPr>
        <w:ind w:left="6469" w:hanging="360"/>
      </w:pPr>
      <w:rPr>
        <w:rFonts w:ascii="Wingdings" w:eastAsia="Wingdings" w:hAnsi="Wingdings" w:cs="Wingdings" w:hint="default"/>
      </w:rPr>
    </w:lvl>
  </w:abstractNum>
  <w:abstractNum w:abstractNumId="18">
    <w:nsid w:val="4A0E3310"/>
    <w:multiLevelType w:val="hybridMultilevel"/>
    <w:tmpl w:val="63A41F06"/>
    <w:lvl w:ilvl="0" w:tplc="94F64D4A">
      <w:start w:val="1"/>
      <w:numFmt w:val="decimal"/>
      <w:lvlText w:val="%1)"/>
      <w:lvlJc w:val="left"/>
      <w:pPr>
        <w:ind w:left="1699" w:hanging="990"/>
      </w:pPr>
    </w:lvl>
    <w:lvl w:ilvl="1" w:tplc="6E2628A0">
      <w:start w:val="1"/>
      <w:numFmt w:val="lowerLetter"/>
      <w:lvlText w:val="%2."/>
      <w:lvlJc w:val="left"/>
      <w:pPr>
        <w:ind w:left="1789" w:hanging="360"/>
      </w:pPr>
    </w:lvl>
    <w:lvl w:ilvl="2" w:tplc="C8B8E994">
      <w:start w:val="1"/>
      <w:numFmt w:val="lowerRoman"/>
      <w:lvlText w:val="%3."/>
      <w:lvlJc w:val="right"/>
      <w:pPr>
        <w:ind w:left="2509" w:hanging="180"/>
      </w:pPr>
    </w:lvl>
    <w:lvl w:ilvl="3" w:tplc="8B20D442">
      <w:start w:val="1"/>
      <w:numFmt w:val="decimal"/>
      <w:lvlText w:val="%4."/>
      <w:lvlJc w:val="left"/>
      <w:pPr>
        <w:ind w:left="3229" w:hanging="360"/>
      </w:pPr>
    </w:lvl>
    <w:lvl w:ilvl="4" w:tplc="84D438BA">
      <w:start w:val="1"/>
      <w:numFmt w:val="lowerLetter"/>
      <w:lvlText w:val="%5."/>
      <w:lvlJc w:val="left"/>
      <w:pPr>
        <w:ind w:left="3949" w:hanging="360"/>
      </w:pPr>
    </w:lvl>
    <w:lvl w:ilvl="5" w:tplc="840AD286">
      <w:start w:val="1"/>
      <w:numFmt w:val="lowerRoman"/>
      <w:lvlText w:val="%6."/>
      <w:lvlJc w:val="right"/>
      <w:pPr>
        <w:ind w:left="4669" w:hanging="180"/>
      </w:pPr>
    </w:lvl>
    <w:lvl w:ilvl="6" w:tplc="0B5A005A">
      <w:start w:val="1"/>
      <w:numFmt w:val="decimal"/>
      <w:lvlText w:val="%7."/>
      <w:lvlJc w:val="left"/>
      <w:pPr>
        <w:ind w:left="5389" w:hanging="360"/>
      </w:pPr>
    </w:lvl>
    <w:lvl w:ilvl="7" w:tplc="DC343D6C">
      <w:start w:val="1"/>
      <w:numFmt w:val="lowerLetter"/>
      <w:lvlText w:val="%8."/>
      <w:lvlJc w:val="left"/>
      <w:pPr>
        <w:ind w:left="6109" w:hanging="360"/>
      </w:pPr>
    </w:lvl>
    <w:lvl w:ilvl="8" w:tplc="D3A26FCC">
      <w:start w:val="1"/>
      <w:numFmt w:val="lowerRoman"/>
      <w:lvlText w:val="%9."/>
      <w:lvlJc w:val="right"/>
      <w:pPr>
        <w:ind w:left="6829" w:hanging="180"/>
      </w:pPr>
    </w:lvl>
  </w:abstractNum>
  <w:abstractNum w:abstractNumId="19">
    <w:nsid w:val="5CF14EEC"/>
    <w:multiLevelType w:val="hybridMultilevel"/>
    <w:tmpl w:val="0D363064"/>
    <w:lvl w:ilvl="0" w:tplc="B1F234B2">
      <w:start w:val="28"/>
      <w:numFmt w:val="decimal"/>
      <w:lvlText w:val="%1."/>
      <w:lvlJc w:val="left"/>
      <w:pPr>
        <w:tabs>
          <w:tab w:val="num" w:pos="720"/>
        </w:tabs>
        <w:ind w:left="720" w:hanging="360"/>
      </w:pPr>
    </w:lvl>
    <w:lvl w:ilvl="1" w:tplc="18C2453E">
      <w:start w:val="1"/>
      <w:numFmt w:val="decimal"/>
      <w:lvlText w:val="%2."/>
      <w:lvlJc w:val="left"/>
      <w:pPr>
        <w:tabs>
          <w:tab w:val="num" w:pos="1440"/>
        </w:tabs>
        <w:ind w:left="1440" w:hanging="360"/>
      </w:pPr>
    </w:lvl>
    <w:lvl w:ilvl="2" w:tplc="F14EFE7C">
      <w:start w:val="1"/>
      <w:numFmt w:val="decimal"/>
      <w:lvlText w:val="%3."/>
      <w:lvlJc w:val="left"/>
      <w:pPr>
        <w:tabs>
          <w:tab w:val="num" w:pos="2160"/>
        </w:tabs>
        <w:ind w:left="2160" w:hanging="360"/>
      </w:pPr>
    </w:lvl>
    <w:lvl w:ilvl="3" w:tplc="81F03EE8">
      <w:start w:val="1"/>
      <w:numFmt w:val="decimal"/>
      <w:lvlText w:val="%4."/>
      <w:lvlJc w:val="left"/>
      <w:pPr>
        <w:tabs>
          <w:tab w:val="num" w:pos="2880"/>
        </w:tabs>
        <w:ind w:left="2880" w:hanging="360"/>
      </w:pPr>
    </w:lvl>
    <w:lvl w:ilvl="4" w:tplc="DF20705C">
      <w:start w:val="1"/>
      <w:numFmt w:val="decimal"/>
      <w:lvlText w:val="%5."/>
      <w:lvlJc w:val="left"/>
      <w:pPr>
        <w:tabs>
          <w:tab w:val="num" w:pos="3600"/>
        </w:tabs>
        <w:ind w:left="3600" w:hanging="360"/>
      </w:pPr>
    </w:lvl>
    <w:lvl w:ilvl="5" w:tplc="09626866">
      <w:start w:val="1"/>
      <w:numFmt w:val="decimal"/>
      <w:lvlText w:val="%6."/>
      <w:lvlJc w:val="left"/>
      <w:pPr>
        <w:tabs>
          <w:tab w:val="num" w:pos="4320"/>
        </w:tabs>
        <w:ind w:left="4320" w:hanging="360"/>
      </w:pPr>
    </w:lvl>
    <w:lvl w:ilvl="6" w:tplc="7368D0D0">
      <w:start w:val="1"/>
      <w:numFmt w:val="decimal"/>
      <w:lvlText w:val="%7."/>
      <w:lvlJc w:val="left"/>
      <w:pPr>
        <w:tabs>
          <w:tab w:val="num" w:pos="5040"/>
        </w:tabs>
        <w:ind w:left="5040" w:hanging="360"/>
      </w:pPr>
    </w:lvl>
    <w:lvl w:ilvl="7" w:tplc="72B628F6">
      <w:start w:val="1"/>
      <w:numFmt w:val="decimal"/>
      <w:lvlText w:val="%8."/>
      <w:lvlJc w:val="left"/>
      <w:pPr>
        <w:tabs>
          <w:tab w:val="num" w:pos="5760"/>
        </w:tabs>
        <w:ind w:left="5760" w:hanging="360"/>
      </w:pPr>
    </w:lvl>
    <w:lvl w:ilvl="8" w:tplc="B7E8F580">
      <w:start w:val="1"/>
      <w:numFmt w:val="decimal"/>
      <w:lvlText w:val="%9."/>
      <w:lvlJc w:val="left"/>
      <w:pPr>
        <w:tabs>
          <w:tab w:val="num" w:pos="6480"/>
        </w:tabs>
        <w:ind w:left="6480" w:hanging="360"/>
      </w:pPr>
    </w:lvl>
  </w:abstractNum>
  <w:abstractNum w:abstractNumId="20">
    <w:nsid w:val="5D2E0AFB"/>
    <w:multiLevelType w:val="hybridMultilevel"/>
    <w:tmpl w:val="FA04391E"/>
    <w:lvl w:ilvl="0" w:tplc="B8180A56">
      <w:start w:val="1"/>
      <w:numFmt w:val="bullet"/>
      <w:lvlText w:val="·"/>
      <w:lvlJc w:val="left"/>
      <w:pPr>
        <w:ind w:left="709" w:hanging="360"/>
      </w:pPr>
      <w:rPr>
        <w:rFonts w:ascii="Symbol" w:eastAsia="Symbol" w:hAnsi="Symbol" w:cs="Symbol" w:hint="default"/>
      </w:rPr>
    </w:lvl>
    <w:lvl w:ilvl="1" w:tplc="E772BE18">
      <w:start w:val="1"/>
      <w:numFmt w:val="bullet"/>
      <w:lvlText w:val="o"/>
      <w:lvlJc w:val="left"/>
      <w:pPr>
        <w:ind w:left="1429" w:hanging="360"/>
      </w:pPr>
      <w:rPr>
        <w:rFonts w:ascii="Courier New" w:eastAsia="Courier New" w:hAnsi="Courier New" w:cs="Courier New" w:hint="default"/>
      </w:rPr>
    </w:lvl>
    <w:lvl w:ilvl="2" w:tplc="3A08CAB4">
      <w:start w:val="1"/>
      <w:numFmt w:val="bullet"/>
      <w:lvlText w:val="§"/>
      <w:lvlJc w:val="left"/>
      <w:pPr>
        <w:ind w:left="2149" w:hanging="360"/>
      </w:pPr>
      <w:rPr>
        <w:rFonts w:ascii="Wingdings" w:eastAsia="Wingdings" w:hAnsi="Wingdings" w:cs="Wingdings" w:hint="default"/>
      </w:rPr>
    </w:lvl>
    <w:lvl w:ilvl="3" w:tplc="E2183918">
      <w:start w:val="1"/>
      <w:numFmt w:val="bullet"/>
      <w:lvlText w:val="·"/>
      <w:lvlJc w:val="left"/>
      <w:pPr>
        <w:ind w:left="2869" w:hanging="360"/>
      </w:pPr>
      <w:rPr>
        <w:rFonts w:ascii="Symbol" w:eastAsia="Symbol" w:hAnsi="Symbol" w:cs="Symbol" w:hint="default"/>
      </w:rPr>
    </w:lvl>
    <w:lvl w:ilvl="4" w:tplc="CDB89FCE">
      <w:start w:val="1"/>
      <w:numFmt w:val="bullet"/>
      <w:lvlText w:val="o"/>
      <w:lvlJc w:val="left"/>
      <w:pPr>
        <w:ind w:left="3589" w:hanging="360"/>
      </w:pPr>
      <w:rPr>
        <w:rFonts w:ascii="Courier New" w:eastAsia="Courier New" w:hAnsi="Courier New" w:cs="Courier New" w:hint="default"/>
      </w:rPr>
    </w:lvl>
    <w:lvl w:ilvl="5" w:tplc="3C90D8E2">
      <w:start w:val="1"/>
      <w:numFmt w:val="bullet"/>
      <w:lvlText w:val="§"/>
      <w:lvlJc w:val="left"/>
      <w:pPr>
        <w:ind w:left="4309" w:hanging="360"/>
      </w:pPr>
      <w:rPr>
        <w:rFonts w:ascii="Wingdings" w:eastAsia="Wingdings" w:hAnsi="Wingdings" w:cs="Wingdings" w:hint="default"/>
      </w:rPr>
    </w:lvl>
    <w:lvl w:ilvl="6" w:tplc="DC9608DE">
      <w:start w:val="1"/>
      <w:numFmt w:val="bullet"/>
      <w:lvlText w:val="·"/>
      <w:lvlJc w:val="left"/>
      <w:pPr>
        <w:ind w:left="5029" w:hanging="360"/>
      </w:pPr>
      <w:rPr>
        <w:rFonts w:ascii="Symbol" w:eastAsia="Symbol" w:hAnsi="Symbol" w:cs="Symbol" w:hint="default"/>
      </w:rPr>
    </w:lvl>
    <w:lvl w:ilvl="7" w:tplc="A8AEC226">
      <w:start w:val="1"/>
      <w:numFmt w:val="bullet"/>
      <w:lvlText w:val="o"/>
      <w:lvlJc w:val="left"/>
      <w:pPr>
        <w:ind w:left="5749" w:hanging="360"/>
      </w:pPr>
      <w:rPr>
        <w:rFonts w:ascii="Courier New" w:eastAsia="Courier New" w:hAnsi="Courier New" w:cs="Courier New" w:hint="default"/>
      </w:rPr>
    </w:lvl>
    <w:lvl w:ilvl="8" w:tplc="BD3AE718">
      <w:start w:val="1"/>
      <w:numFmt w:val="bullet"/>
      <w:lvlText w:val="§"/>
      <w:lvlJc w:val="left"/>
      <w:pPr>
        <w:ind w:left="6469" w:hanging="360"/>
      </w:pPr>
      <w:rPr>
        <w:rFonts w:ascii="Wingdings" w:eastAsia="Wingdings" w:hAnsi="Wingdings" w:cs="Wingdings" w:hint="default"/>
      </w:rPr>
    </w:lvl>
  </w:abstractNum>
  <w:abstractNum w:abstractNumId="21">
    <w:nsid w:val="5D4A3D41"/>
    <w:multiLevelType w:val="hybridMultilevel"/>
    <w:tmpl w:val="3B3255B6"/>
    <w:lvl w:ilvl="0" w:tplc="978ECF7E">
      <w:start w:val="24"/>
      <w:numFmt w:val="decimal"/>
      <w:lvlText w:val="%1."/>
      <w:lvlJc w:val="left"/>
      <w:pPr>
        <w:tabs>
          <w:tab w:val="num" w:pos="720"/>
        </w:tabs>
        <w:ind w:left="720" w:hanging="360"/>
      </w:pPr>
    </w:lvl>
    <w:lvl w:ilvl="1" w:tplc="C268B620">
      <w:start w:val="1"/>
      <w:numFmt w:val="decimal"/>
      <w:lvlText w:val="%2."/>
      <w:lvlJc w:val="left"/>
      <w:pPr>
        <w:tabs>
          <w:tab w:val="num" w:pos="1440"/>
        </w:tabs>
        <w:ind w:left="1440" w:hanging="360"/>
      </w:pPr>
    </w:lvl>
    <w:lvl w:ilvl="2" w:tplc="58145176">
      <w:start w:val="1"/>
      <w:numFmt w:val="decimal"/>
      <w:lvlText w:val="%3."/>
      <w:lvlJc w:val="left"/>
      <w:pPr>
        <w:tabs>
          <w:tab w:val="num" w:pos="2160"/>
        </w:tabs>
        <w:ind w:left="2160" w:hanging="360"/>
      </w:pPr>
    </w:lvl>
    <w:lvl w:ilvl="3" w:tplc="6AA4A876">
      <w:start w:val="1"/>
      <w:numFmt w:val="decimal"/>
      <w:lvlText w:val="%4."/>
      <w:lvlJc w:val="left"/>
      <w:pPr>
        <w:tabs>
          <w:tab w:val="num" w:pos="2880"/>
        </w:tabs>
        <w:ind w:left="2880" w:hanging="360"/>
      </w:pPr>
    </w:lvl>
    <w:lvl w:ilvl="4" w:tplc="233E5BCC">
      <w:start w:val="1"/>
      <w:numFmt w:val="decimal"/>
      <w:lvlText w:val="%5."/>
      <w:lvlJc w:val="left"/>
      <w:pPr>
        <w:tabs>
          <w:tab w:val="num" w:pos="3600"/>
        </w:tabs>
        <w:ind w:left="3600" w:hanging="360"/>
      </w:pPr>
    </w:lvl>
    <w:lvl w:ilvl="5" w:tplc="1EEA4B24">
      <w:start w:val="1"/>
      <w:numFmt w:val="decimal"/>
      <w:lvlText w:val="%6."/>
      <w:lvlJc w:val="left"/>
      <w:pPr>
        <w:tabs>
          <w:tab w:val="num" w:pos="4320"/>
        </w:tabs>
        <w:ind w:left="4320" w:hanging="360"/>
      </w:pPr>
    </w:lvl>
    <w:lvl w:ilvl="6" w:tplc="30A8F4FE">
      <w:start w:val="1"/>
      <w:numFmt w:val="decimal"/>
      <w:lvlText w:val="%7."/>
      <w:lvlJc w:val="left"/>
      <w:pPr>
        <w:tabs>
          <w:tab w:val="num" w:pos="5040"/>
        </w:tabs>
        <w:ind w:left="5040" w:hanging="360"/>
      </w:pPr>
    </w:lvl>
    <w:lvl w:ilvl="7" w:tplc="7EBC79D8">
      <w:start w:val="1"/>
      <w:numFmt w:val="decimal"/>
      <w:lvlText w:val="%8."/>
      <w:lvlJc w:val="left"/>
      <w:pPr>
        <w:tabs>
          <w:tab w:val="num" w:pos="5760"/>
        </w:tabs>
        <w:ind w:left="5760" w:hanging="360"/>
      </w:pPr>
    </w:lvl>
    <w:lvl w:ilvl="8" w:tplc="D6A2A4AA">
      <w:start w:val="1"/>
      <w:numFmt w:val="decimal"/>
      <w:lvlText w:val="%9."/>
      <w:lvlJc w:val="left"/>
      <w:pPr>
        <w:tabs>
          <w:tab w:val="num" w:pos="6480"/>
        </w:tabs>
        <w:ind w:left="6480" w:hanging="360"/>
      </w:pPr>
    </w:lvl>
  </w:abstractNum>
  <w:abstractNum w:abstractNumId="22">
    <w:nsid w:val="5E704542"/>
    <w:multiLevelType w:val="hybridMultilevel"/>
    <w:tmpl w:val="745661E0"/>
    <w:lvl w:ilvl="0" w:tplc="5B0E7DBA">
      <w:start w:val="1"/>
      <w:numFmt w:val="bullet"/>
      <w:lvlText w:val="·"/>
      <w:lvlJc w:val="left"/>
      <w:pPr>
        <w:ind w:left="709" w:hanging="360"/>
      </w:pPr>
      <w:rPr>
        <w:rFonts w:ascii="Symbol" w:eastAsia="Symbol" w:hAnsi="Symbol" w:cs="Symbol" w:hint="default"/>
      </w:rPr>
    </w:lvl>
    <w:lvl w:ilvl="1" w:tplc="A8BA700A">
      <w:start w:val="1"/>
      <w:numFmt w:val="bullet"/>
      <w:lvlText w:val="o"/>
      <w:lvlJc w:val="left"/>
      <w:pPr>
        <w:ind w:left="1429" w:hanging="360"/>
      </w:pPr>
      <w:rPr>
        <w:rFonts w:ascii="Courier New" w:eastAsia="Courier New" w:hAnsi="Courier New" w:cs="Courier New" w:hint="default"/>
      </w:rPr>
    </w:lvl>
    <w:lvl w:ilvl="2" w:tplc="93EC66A2">
      <w:start w:val="1"/>
      <w:numFmt w:val="bullet"/>
      <w:lvlText w:val="§"/>
      <w:lvlJc w:val="left"/>
      <w:pPr>
        <w:ind w:left="2149" w:hanging="360"/>
      </w:pPr>
      <w:rPr>
        <w:rFonts w:ascii="Wingdings" w:eastAsia="Wingdings" w:hAnsi="Wingdings" w:cs="Wingdings" w:hint="default"/>
      </w:rPr>
    </w:lvl>
    <w:lvl w:ilvl="3" w:tplc="C2D84DA4">
      <w:start w:val="1"/>
      <w:numFmt w:val="bullet"/>
      <w:lvlText w:val="·"/>
      <w:lvlJc w:val="left"/>
      <w:pPr>
        <w:ind w:left="2869" w:hanging="360"/>
      </w:pPr>
      <w:rPr>
        <w:rFonts w:ascii="Symbol" w:eastAsia="Symbol" w:hAnsi="Symbol" w:cs="Symbol" w:hint="default"/>
      </w:rPr>
    </w:lvl>
    <w:lvl w:ilvl="4" w:tplc="FFEE0BB6">
      <w:start w:val="1"/>
      <w:numFmt w:val="bullet"/>
      <w:lvlText w:val="o"/>
      <w:lvlJc w:val="left"/>
      <w:pPr>
        <w:ind w:left="3589" w:hanging="360"/>
      </w:pPr>
      <w:rPr>
        <w:rFonts w:ascii="Courier New" w:eastAsia="Courier New" w:hAnsi="Courier New" w:cs="Courier New" w:hint="default"/>
      </w:rPr>
    </w:lvl>
    <w:lvl w:ilvl="5" w:tplc="BE18432A">
      <w:start w:val="1"/>
      <w:numFmt w:val="bullet"/>
      <w:lvlText w:val="§"/>
      <w:lvlJc w:val="left"/>
      <w:pPr>
        <w:ind w:left="4309" w:hanging="360"/>
      </w:pPr>
      <w:rPr>
        <w:rFonts w:ascii="Wingdings" w:eastAsia="Wingdings" w:hAnsi="Wingdings" w:cs="Wingdings" w:hint="default"/>
      </w:rPr>
    </w:lvl>
    <w:lvl w:ilvl="6" w:tplc="F4062C44">
      <w:start w:val="1"/>
      <w:numFmt w:val="bullet"/>
      <w:lvlText w:val="·"/>
      <w:lvlJc w:val="left"/>
      <w:pPr>
        <w:ind w:left="5029" w:hanging="360"/>
      </w:pPr>
      <w:rPr>
        <w:rFonts w:ascii="Symbol" w:eastAsia="Symbol" w:hAnsi="Symbol" w:cs="Symbol" w:hint="default"/>
      </w:rPr>
    </w:lvl>
    <w:lvl w:ilvl="7" w:tplc="AA78608E">
      <w:start w:val="1"/>
      <w:numFmt w:val="bullet"/>
      <w:lvlText w:val="o"/>
      <w:lvlJc w:val="left"/>
      <w:pPr>
        <w:ind w:left="5749" w:hanging="360"/>
      </w:pPr>
      <w:rPr>
        <w:rFonts w:ascii="Courier New" w:eastAsia="Courier New" w:hAnsi="Courier New" w:cs="Courier New" w:hint="default"/>
      </w:rPr>
    </w:lvl>
    <w:lvl w:ilvl="8" w:tplc="8C66B4C6">
      <w:start w:val="1"/>
      <w:numFmt w:val="bullet"/>
      <w:lvlText w:val="§"/>
      <w:lvlJc w:val="left"/>
      <w:pPr>
        <w:ind w:left="6469" w:hanging="360"/>
      </w:pPr>
      <w:rPr>
        <w:rFonts w:ascii="Wingdings" w:eastAsia="Wingdings" w:hAnsi="Wingdings" w:cs="Wingdings" w:hint="default"/>
      </w:rPr>
    </w:lvl>
  </w:abstractNum>
  <w:abstractNum w:abstractNumId="23">
    <w:nsid w:val="60E90F63"/>
    <w:multiLevelType w:val="hybridMultilevel"/>
    <w:tmpl w:val="02B07FA0"/>
    <w:lvl w:ilvl="0" w:tplc="8E42F300">
      <w:start w:val="2"/>
      <w:numFmt w:val="decimal"/>
      <w:lvlText w:val="%1."/>
      <w:lvlJc w:val="left"/>
      <w:pPr>
        <w:tabs>
          <w:tab w:val="num" w:pos="720"/>
        </w:tabs>
        <w:ind w:left="720" w:hanging="360"/>
      </w:pPr>
    </w:lvl>
    <w:lvl w:ilvl="1" w:tplc="DF685716">
      <w:start w:val="1"/>
      <w:numFmt w:val="decimal"/>
      <w:lvlText w:val="%2."/>
      <w:lvlJc w:val="left"/>
      <w:pPr>
        <w:tabs>
          <w:tab w:val="num" w:pos="1440"/>
        </w:tabs>
        <w:ind w:left="1440" w:hanging="360"/>
      </w:pPr>
    </w:lvl>
    <w:lvl w:ilvl="2" w:tplc="7B0E2452">
      <w:start w:val="1"/>
      <w:numFmt w:val="decimal"/>
      <w:lvlText w:val="%3."/>
      <w:lvlJc w:val="left"/>
      <w:pPr>
        <w:tabs>
          <w:tab w:val="num" w:pos="2160"/>
        </w:tabs>
        <w:ind w:left="2160" w:hanging="360"/>
      </w:pPr>
    </w:lvl>
    <w:lvl w:ilvl="3" w:tplc="CA4E8FD4">
      <w:start w:val="1"/>
      <w:numFmt w:val="decimal"/>
      <w:lvlText w:val="%4."/>
      <w:lvlJc w:val="left"/>
      <w:pPr>
        <w:tabs>
          <w:tab w:val="num" w:pos="2880"/>
        </w:tabs>
        <w:ind w:left="2880" w:hanging="360"/>
      </w:pPr>
    </w:lvl>
    <w:lvl w:ilvl="4" w:tplc="23C6F024">
      <w:start w:val="1"/>
      <w:numFmt w:val="decimal"/>
      <w:lvlText w:val="%5."/>
      <w:lvlJc w:val="left"/>
      <w:pPr>
        <w:tabs>
          <w:tab w:val="num" w:pos="3600"/>
        </w:tabs>
        <w:ind w:left="3600" w:hanging="360"/>
      </w:pPr>
    </w:lvl>
    <w:lvl w:ilvl="5" w:tplc="3F96CEC4">
      <w:start w:val="1"/>
      <w:numFmt w:val="decimal"/>
      <w:lvlText w:val="%6."/>
      <w:lvlJc w:val="left"/>
      <w:pPr>
        <w:tabs>
          <w:tab w:val="num" w:pos="4320"/>
        </w:tabs>
        <w:ind w:left="4320" w:hanging="360"/>
      </w:pPr>
    </w:lvl>
    <w:lvl w:ilvl="6" w:tplc="EDDA593C">
      <w:start w:val="1"/>
      <w:numFmt w:val="decimal"/>
      <w:lvlText w:val="%7."/>
      <w:lvlJc w:val="left"/>
      <w:pPr>
        <w:tabs>
          <w:tab w:val="num" w:pos="5040"/>
        </w:tabs>
        <w:ind w:left="5040" w:hanging="360"/>
      </w:pPr>
    </w:lvl>
    <w:lvl w:ilvl="7" w:tplc="D3563E6C">
      <w:start w:val="1"/>
      <w:numFmt w:val="decimal"/>
      <w:lvlText w:val="%8."/>
      <w:lvlJc w:val="left"/>
      <w:pPr>
        <w:tabs>
          <w:tab w:val="num" w:pos="5760"/>
        </w:tabs>
        <w:ind w:left="5760" w:hanging="360"/>
      </w:pPr>
    </w:lvl>
    <w:lvl w:ilvl="8" w:tplc="3788D86A">
      <w:start w:val="1"/>
      <w:numFmt w:val="decimal"/>
      <w:lvlText w:val="%9."/>
      <w:lvlJc w:val="left"/>
      <w:pPr>
        <w:tabs>
          <w:tab w:val="num" w:pos="6480"/>
        </w:tabs>
        <w:ind w:left="6480" w:hanging="360"/>
      </w:pPr>
    </w:lvl>
  </w:abstractNum>
  <w:abstractNum w:abstractNumId="24">
    <w:nsid w:val="612F14EF"/>
    <w:multiLevelType w:val="hybridMultilevel"/>
    <w:tmpl w:val="921A93EC"/>
    <w:lvl w:ilvl="0" w:tplc="61A21EB8">
      <w:start w:val="1"/>
      <w:numFmt w:val="bullet"/>
      <w:lvlText w:val="·"/>
      <w:lvlJc w:val="left"/>
      <w:pPr>
        <w:ind w:left="709" w:hanging="360"/>
      </w:pPr>
      <w:rPr>
        <w:rFonts w:ascii="Symbol" w:eastAsia="Symbol" w:hAnsi="Symbol" w:cs="Symbol" w:hint="default"/>
      </w:rPr>
    </w:lvl>
    <w:lvl w:ilvl="1" w:tplc="E49E0F2C">
      <w:start w:val="1"/>
      <w:numFmt w:val="bullet"/>
      <w:lvlText w:val="o"/>
      <w:lvlJc w:val="left"/>
      <w:pPr>
        <w:ind w:left="1429" w:hanging="360"/>
      </w:pPr>
      <w:rPr>
        <w:rFonts w:ascii="Courier New" w:eastAsia="Courier New" w:hAnsi="Courier New" w:cs="Courier New" w:hint="default"/>
      </w:rPr>
    </w:lvl>
    <w:lvl w:ilvl="2" w:tplc="7EAAE7A2">
      <w:start w:val="1"/>
      <w:numFmt w:val="bullet"/>
      <w:lvlText w:val="§"/>
      <w:lvlJc w:val="left"/>
      <w:pPr>
        <w:ind w:left="2149" w:hanging="360"/>
      </w:pPr>
      <w:rPr>
        <w:rFonts w:ascii="Wingdings" w:eastAsia="Wingdings" w:hAnsi="Wingdings" w:cs="Wingdings" w:hint="default"/>
      </w:rPr>
    </w:lvl>
    <w:lvl w:ilvl="3" w:tplc="C87CB7EC">
      <w:start w:val="1"/>
      <w:numFmt w:val="bullet"/>
      <w:lvlText w:val="·"/>
      <w:lvlJc w:val="left"/>
      <w:pPr>
        <w:ind w:left="2869" w:hanging="360"/>
      </w:pPr>
      <w:rPr>
        <w:rFonts w:ascii="Symbol" w:eastAsia="Symbol" w:hAnsi="Symbol" w:cs="Symbol" w:hint="default"/>
      </w:rPr>
    </w:lvl>
    <w:lvl w:ilvl="4" w:tplc="5540EEF2">
      <w:start w:val="1"/>
      <w:numFmt w:val="bullet"/>
      <w:lvlText w:val="o"/>
      <w:lvlJc w:val="left"/>
      <w:pPr>
        <w:ind w:left="3589" w:hanging="360"/>
      </w:pPr>
      <w:rPr>
        <w:rFonts w:ascii="Courier New" w:eastAsia="Courier New" w:hAnsi="Courier New" w:cs="Courier New" w:hint="default"/>
      </w:rPr>
    </w:lvl>
    <w:lvl w:ilvl="5" w:tplc="47642CD6">
      <w:start w:val="1"/>
      <w:numFmt w:val="bullet"/>
      <w:lvlText w:val="§"/>
      <w:lvlJc w:val="left"/>
      <w:pPr>
        <w:ind w:left="4309" w:hanging="360"/>
      </w:pPr>
      <w:rPr>
        <w:rFonts w:ascii="Wingdings" w:eastAsia="Wingdings" w:hAnsi="Wingdings" w:cs="Wingdings" w:hint="default"/>
      </w:rPr>
    </w:lvl>
    <w:lvl w:ilvl="6" w:tplc="9B523308">
      <w:start w:val="1"/>
      <w:numFmt w:val="bullet"/>
      <w:lvlText w:val="·"/>
      <w:lvlJc w:val="left"/>
      <w:pPr>
        <w:ind w:left="5029" w:hanging="360"/>
      </w:pPr>
      <w:rPr>
        <w:rFonts w:ascii="Symbol" w:eastAsia="Symbol" w:hAnsi="Symbol" w:cs="Symbol" w:hint="default"/>
      </w:rPr>
    </w:lvl>
    <w:lvl w:ilvl="7" w:tplc="3DEAADA8">
      <w:start w:val="1"/>
      <w:numFmt w:val="bullet"/>
      <w:lvlText w:val="o"/>
      <w:lvlJc w:val="left"/>
      <w:pPr>
        <w:ind w:left="5749" w:hanging="360"/>
      </w:pPr>
      <w:rPr>
        <w:rFonts w:ascii="Courier New" w:eastAsia="Courier New" w:hAnsi="Courier New" w:cs="Courier New" w:hint="default"/>
      </w:rPr>
    </w:lvl>
    <w:lvl w:ilvl="8" w:tplc="87288EF4">
      <w:start w:val="1"/>
      <w:numFmt w:val="bullet"/>
      <w:lvlText w:val="§"/>
      <w:lvlJc w:val="left"/>
      <w:pPr>
        <w:ind w:left="6469" w:hanging="360"/>
      </w:pPr>
      <w:rPr>
        <w:rFonts w:ascii="Wingdings" w:eastAsia="Wingdings" w:hAnsi="Wingdings" w:cs="Wingdings" w:hint="default"/>
      </w:rPr>
    </w:lvl>
  </w:abstractNum>
  <w:abstractNum w:abstractNumId="25">
    <w:nsid w:val="66884189"/>
    <w:multiLevelType w:val="hybridMultilevel"/>
    <w:tmpl w:val="ED9E7E82"/>
    <w:lvl w:ilvl="0" w:tplc="CBE0EA08">
      <w:start w:val="1"/>
      <w:numFmt w:val="bullet"/>
      <w:lvlText w:val="·"/>
      <w:lvlJc w:val="left"/>
      <w:pPr>
        <w:ind w:left="709" w:hanging="360"/>
      </w:pPr>
      <w:rPr>
        <w:rFonts w:ascii="Symbol" w:eastAsia="Symbol" w:hAnsi="Symbol" w:cs="Symbol" w:hint="default"/>
      </w:rPr>
    </w:lvl>
    <w:lvl w:ilvl="1" w:tplc="E9BC5650">
      <w:start w:val="1"/>
      <w:numFmt w:val="bullet"/>
      <w:lvlText w:val="o"/>
      <w:lvlJc w:val="left"/>
      <w:pPr>
        <w:ind w:left="1429" w:hanging="360"/>
      </w:pPr>
      <w:rPr>
        <w:rFonts w:ascii="Courier New" w:eastAsia="Courier New" w:hAnsi="Courier New" w:cs="Courier New" w:hint="default"/>
      </w:rPr>
    </w:lvl>
    <w:lvl w:ilvl="2" w:tplc="CE96F858">
      <w:start w:val="1"/>
      <w:numFmt w:val="bullet"/>
      <w:lvlText w:val="§"/>
      <w:lvlJc w:val="left"/>
      <w:pPr>
        <w:ind w:left="2149" w:hanging="360"/>
      </w:pPr>
      <w:rPr>
        <w:rFonts w:ascii="Wingdings" w:eastAsia="Wingdings" w:hAnsi="Wingdings" w:cs="Wingdings" w:hint="default"/>
      </w:rPr>
    </w:lvl>
    <w:lvl w:ilvl="3" w:tplc="E5C8B8F8">
      <w:start w:val="1"/>
      <w:numFmt w:val="bullet"/>
      <w:lvlText w:val="·"/>
      <w:lvlJc w:val="left"/>
      <w:pPr>
        <w:ind w:left="2869" w:hanging="360"/>
      </w:pPr>
      <w:rPr>
        <w:rFonts w:ascii="Symbol" w:eastAsia="Symbol" w:hAnsi="Symbol" w:cs="Symbol" w:hint="default"/>
      </w:rPr>
    </w:lvl>
    <w:lvl w:ilvl="4" w:tplc="ACAE06B2">
      <w:start w:val="1"/>
      <w:numFmt w:val="bullet"/>
      <w:lvlText w:val="o"/>
      <w:lvlJc w:val="left"/>
      <w:pPr>
        <w:ind w:left="3589" w:hanging="360"/>
      </w:pPr>
      <w:rPr>
        <w:rFonts w:ascii="Courier New" w:eastAsia="Courier New" w:hAnsi="Courier New" w:cs="Courier New" w:hint="default"/>
      </w:rPr>
    </w:lvl>
    <w:lvl w:ilvl="5" w:tplc="14BE3000">
      <w:start w:val="1"/>
      <w:numFmt w:val="bullet"/>
      <w:lvlText w:val="§"/>
      <w:lvlJc w:val="left"/>
      <w:pPr>
        <w:ind w:left="4309" w:hanging="360"/>
      </w:pPr>
      <w:rPr>
        <w:rFonts w:ascii="Wingdings" w:eastAsia="Wingdings" w:hAnsi="Wingdings" w:cs="Wingdings" w:hint="default"/>
      </w:rPr>
    </w:lvl>
    <w:lvl w:ilvl="6" w:tplc="EFE02A24">
      <w:start w:val="1"/>
      <w:numFmt w:val="bullet"/>
      <w:lvlText w:val="·"/>
      <w:lvlJc w:val="left"/>
      <w:pPr>
        <w:ind w:left="5029" w:hanging="360"/>
      </w:pPr>
      <w:rPr>
        <w:rFonts w:ascii="Symbol" w:eastAsia="Symbol" w:hAnsi="Symbol" w:cs="Symbol" w:hint="default"/>
      </w:rPr>
    </w:lvl>
    <w:lvl w:ilvl="7" w:tplc="1B1C5EF6">
      <w:start w:val="1"/>
      <w:numFmt w:val="bullet"/>
      <w:lvlText w:val="o"/>
      <w:lvlJc w:val="left"/>
      <w:pPr>
        <w:ind w:left="5749" w:hanging="360"/>
      </w:pPr>
      <w:rPr>
        <w:rFonts w:ascii="Courier New" w:eastAsia="Courier New" w:hAnsi="Courier New" w:cs="Courier New" w:hint="default"/>
      </w:rPr>
    </w:lvl>
    <w:lvl w:ilvl="8" w:tplc="99C00522">
      <w:start w:val="1"/>
      <w:numFmt w:val="bullet"/>
      <w:lvlText w:val="§"/>
      <w:lvlJc w:val="left"/>
      <w:pPr>
        <w:ind w:left="6469" w:hanging="360"/>
      </w:pPr>
      <w:rPr>
        <w:rFonts w:ascii="Wingdings" w:eastAsia="Wingdings" w:hAnsi="Wingdings" w:cs="Wingdings" w:hint="default"/>
      </w:rPr>
    </w:lvl>
  </w:abstractNum>
  <w:abstractNum w:abstractNumId="26">
    <w:nsid w:val="72F3266B"/>
    <w:multiLevelType w:val="hybridMultilevel"/>
    <w:tmpl w:val="0B529312"/>
    <w:lvl w:ilvl="0" w:tplc="BF385BF2">
      <w:start w:val="14"/>
      <w:numFmt w:val="decimal"/>
      <w:lvlText w:val="%1."/>
      <w:lvlJc w:val="left"/>
      <w:pPr>
        <w:tabs>
          <w:tab w:val="num" w:pos="720"/>
        </w:tabs>
        <w:ind w:left="720" w:hanging="360"/>
      </w:pPr>
    </w:lvl>
    <w:lvl w:ilvl="1" w:tplc="EE6A1A08">
      <w:start w:val="1"/>
      <w:numFmt w:val="decimal"/>
      <w:lvlText w:val="%2."/>
      <w:lvlJc w:val="left"/>
      <w:pPr>
        <w:tabs>
          <w:tab w:val="num" w:pos="1440"/>
        </w:tabs>
        <w:ind w:left="1440" w:hanging="360"/>
      </w:pPr>
    </w:lvl>
    <w:lvl w:ilvl="2" w:tplc="2A4622F8">
      <w:start w:val="1"/>
      <w:numFmt w:val="decimal"/>
      <w:lvlText w:val="%3."/>
      <w:lvlJc w:val="left"/>
      <w:pPr>
        <w:tabs>
          <w:tab w:val="num" w:pos="2160"/>
        </w:tabs>
        <w:ind w:left="2160" w:hanging="360"/>
      </w:pPr>
    </w:lvl>
    <w:lvl w:ilvl="3" w:tplc="EB747CCC">
      <w:start w:val="1"/>
      <w:numFmt w:val="decimal"/>
      <w:lvlText w:val="%4."/>
      <w:lvlJc w:val="left"/>
      <w:pPr>
        <w:tabs>
          <w:tab w:val="num" w:pos="2880"/>
        </w:tabs>
        <w:ind w:left="2880" w:hanging="360"/>
      </w:pPr>
    </w:lvl>
    <w:lvl w:ilvl="4" w:tplc="1DB4DA9A">
      <w:start w:val="1"/>
      <w:numFmt w:val="decimal"/>
      <w:lvlText w:val="%5."/>
      <w:lvlJc w:val="left"/>
      <w:pPr>
        <w:tabs>
          <w:tab w:val="num" w:pos="3600"/>
        </w:tabs>
        <w:ind w:left="3600" w:hanging="360"/>
      </w:pPr>
    </w:lvl>
    <w:lvl w:ilvl="5" w:tplc="C1AA3E1A">
      <w:start w:val="1"/>
      <w:numFmt w:val="decimal"/>
      <w:lvlText w:val="%6."/>
      <w:lvlJc w:val="left"/>
      <w:pPr>
        <w:tabs>
          <w:tab w:val="num" w:pos="4320"/>
        </w:tabs>
        <w:ind w:left="4320" w:hanging="360"/>
      </w:pPr>
    </w:lvl>
    <w:lvl w:ilvl="6" w:tplc="EC10C21E">
      <w:start w:val="1"/>
      <w:numFmt w:val="decimal"/>
      <w:lvlText w:val="%7."/>
      <w:lvlJc w:val="left"/>
      <w:pPr>
        <w:tabs>
          <w:tab w:val="num" w:pos="5040"/>
        </w:tabs>
        <w:ind w:left="5040" w:hanging="360"/>
      </w:pPr>
    </w:lvl>
    <w:lvl w:ilvl="7" w:tplc="7FF68BBC">
      <w:start w:val="1"/>
      <w:numFmt w:val="decimal"/>
      <w:lvlText w:val="%8."/>
      <w:lvlJc w:val="left"/>
      <w:pPr>
        <w:tabs>
          <w:tab w:val="num" w:pos="5760"/>
        </w:tabs>
        <w:ind w:left="5760" w:hanging="360"/>
      </w:pPr>
    </w:lvl>
    <w:lvl w:ilvl="8" w:tplc="3DDC8880">
      <w:start w:val="1"/>
      <w:numFmt w:val="decimal"/>
      <w:lvlText w:val="%9."/>
      <w:lvlJc w:val="left"/>
      <w:pPr>
        <w:tabs>
          <w:tab w:val="num" w:pos="6480"/>
        </w:tabs>
        <w:ind w:left="6480" w:hanging="360"/>
      </w:pPr>
    </w:lvl>
  </w:abstractNum>
  <w:abstractNum w:abstractNumId="27">
    <w:nsid w:val="747218C8"/>
    <w:multiLevelType w:val="hybridMultilevel"/>
    <w:tmpl w:val="DEB09852"/>
    <w:lvl w:ilvl="0" w:tplc="1A36EB70">
      <w:start w:val="1"/>
      <w:numFmt w:val="bullet"/>
      <w:lvlText w:val="·"/>
      <w:lvlJc w:val="left"/>
      <w:pPr>
        <w:ind w:left="709" w:hanging="360"/>
      </w:pPr>
      <w:rPr>
        <w:rFonts w:ascii="Symbol" w:eastAsia="Symbol" w:hAnsi="Symbol" w:cs="Symbol" w:hint="default"/>
      </w:rPr>
    </w:lvl>
    <w:lvl w:ilvl="1" w:tplc="CF300EEC">
      <w:start w:val="1"/>
      <w:numFmt w:val="bullet"/>
      <w:lvlText w:val="o"/>
      <w:lvlJc w:val="left"/>
      <w:pPr>
        <w:ind w:left="1429" w:hanging="360"/>
      </w:pPr>
      <w:rPr>
        <w:rFonts w:ascii="Courier New" w:eastAsia="Courier New" w:hAnsi="Courier New" w:cs="Courier New" w:hint="default"/>
      </w:rPr>
    </w:lvl>
    <w:lvl w:ilvl="2" w:tplc="CA48D3D8">
      <w:start w:val="1"/>
      <w:numFmt w:val="bullet"/>
      <w:lvlText w:val="§"/>
      <w:lvlJc w:val="left"/>
      <w:pPr>
        <w:ind w:left="2149" w:hanging="360"/>
      </w:pPr>
      <w:rPr>
        <w:rFonts w:ascii="Wingdings" w:eastAsia="Wingdings" w:hAnsi="Wingdings" w:cs="Wingdings" w:hint="default"/>
      </w:rPr>
    </w:lvl>
    <w:lvl w:ilvl="3" w:tplc="A4FAB3AA">
      <w:start w:val="1"/>
      <w:numFmt w:val="bullet"/>
      <w:lvlText w:val="·"/>
      <w:lvlJc w:val="left"/>
      <w:pPr>
        <w:ind w:left="2869" w:hanging="360"/>
      </w:pPr>
      <w:rPr>
        <w:rFonts w:ascii="Symbol" w:eastAsia="Symbol" w:hAnsi="Symbol" w:cs="Symbol" w:hint="default"/>
      </w:rPr>
    </w:lvl>
    <w:lvl w:ilvl="4" w:tplc="05B66B94">
      <w:start w:val="1"/>
      <w:numFmt w:val="bullet"/>
      <w:lvlText w:val="o"/>
      <w:lvlJc w:val="left"/>
      <w:pPr>
        <w:ind w:left="3589" w:hanging="360"/>
      </w:pPr>
      <w:rPr>
        <w:rFonts w:ascii="Courier New" w:eastAsia="Courier New" w:hAnsi="Courier New" w:cs="Courier New" w:hint="default"/>
      </w:rPr>
    </w:lvl>
    <w:lvl w:ilvl="5" w:tplc="A936068C">
      <w:start w:val="1"/>
      <w:numFmt w:val="bullet"/>
      <w:lvlText w:val="§"/>
      <w:lvlJc w:val="left"/>
      <w:pPr>
        <w:ind w:left="4309" w:hanging="360"/>
      </w:pPr>
      <w:rPr>
        <w:rFonts w:ascii="Wingdings" w:eastAsia="Wingdings" w:hAnsi="Wingdings" w:cs="Wingdings" w:hint="default"/>
      </w:rPr>
    </w:lvl>
    <w:lvl w:ilvl="6" w:tplc="A440D45E">
      <w:start w:val="1"/>
      <w:numFmt w:val="bullet"/>
      <w:lvlText w:val="·"/>
      <w:lvlJc w:val="left"/>
      <w:pPr>
        <w:ind w:left="5029" w:hanging="360"/>
      </w:pPr>
      <w:rPr>
        <w:rFonts w:ascii="Symbol" w:eastAsia="Symbol" w:hAnsi="Symbol" w:cs="Symbol" w:hint="default"/>
      </w:rPr>
    </w:lvl>
    <w:lvl w:ilvl="7" w:tplc="D098CD90">
      <w:start w:val="1"/>
      <w:numFmt w:val="bullet"/>
      <w:lvlText w:val="o"/>
      <w:lvlJc w:val="left"/>
      <w:pPr>
        <w:ind w:left="5749" w:hanging="360"/>
      </w:pPr>
      <w:rPr>
        <w:rFonts w:ascii="Courier New" w:eastAsia="Courier New" w:hAnsi="Courier New" w:cs="Courier New" w:hint="default"/>
      </w:rPr>
    </w:lvl>
    <w:lvl w:ilvl="8" w:tplc="AE2A1F12">
      <w:start w:val="1"/>
      <w:numFmt w:val="bullet"/>
      <w:lvlText w:val="§"/>
      <w:lvlJc w:val="left"/>
      <w:pPr>
        <w:ind w:left="6469" w:hanging="360"/>
      </w:pPr>
      <w:rPr>
        <w:rFonts w:ascii="Wingdings" w:eastAsia="Wingdings" w:hAnsi="Wingdings" w:cs="Wingdings" w:hint="default"/>
      </w:rPr>
    </w:lvl>
  </w:abstractNum>
  <w:num w:numId="1">
    <w:abstractNumId w:val="18"/>
  </w:num>
  <w:num w:numId="2">
    <w:abstractNumId w:val="1"/>
  </w:num>
  <w:num w:numId="3">
    <w:abstractNumId w:val="10"/>
  </w:num>
  <w:num w:numId="4">
    <w:abstractNumId w:val="16"/>
  </w:num>
  <w:num w:numId="5">
    <w:abstractNumId w:val="11"/>
  </w:num>
  <w:num w:numId="6">
    <w:abstractNumId w:val="23"/>
  </w:num>
  <w:num w:numId="7">
    <w:abstractNumId w:val="15"/>
  </w:num>
  <w:num w:numId="8">
    <w:abstractNumId w:val="2"/>
  </w:num>
  <w:num w:numId="9">
    <w:abstractNumId w:val="7"/>
  </w:num>
  <w:num w:numId="10">
    <w:abstractNumId w:val="26"/>
  </w:num>
  <w:num w:numId="11">
    <w:abstractNumId w:val="8"/>
  </w:num>
  <w:num w:numId="12">
    <w:abstractNumId w:val="4"/>
  </w:num>
  <w:num w:numId="13">
    <w:abstractNumId w:val="21"/>
  </w:num>
  <w:num w:numId="14">
    <w:abstractNumId w:val="13"/>
  </w:num>
  <w:num w:numId="15">
    <w:abstractNumId w:val="3"/>
  </w:num>
  <w:num w:numId="16">
    <w:abstractNumId w:val="19"/>
  </w:num>
  <w:num w:numId="17">
    <w:abstractNumId w:val="12"/>
  </w:num>
  <w:num w:numId="18">
    <w:abstractNumId w:val="9"/>
  </w:num>
  <w:num w:numId="19">
    <w:abstractNumId w:val="5"/>
  </w:num>
  <w:num w:numId="20">
    <w:abstractNumId w:val="25"/>
  </w:num>
  <w:num w:numId="21">
    <w:abstractNumId w:val="6"/>
  </w:num>
  <w:num w:numId="22">
    <w:abstractNumId w:val="0"/>
  </w:num>
  <w:num w:numId="23">
    <w:abstractNumId w:val="17"/>
  </w:num>
  <w:num w:numId="24">
    <w:abstractNumId w:val="27"/>
  </w:num>
  <w:num w:numId="25">
    <w:abstractNumId w:val="14"/>
  </w:num>
  <w:num w:numId="26">
    <w:abstractNumId w:val="22"/>
  </w:num>
  <w:num w:numId="27">
    <w:abstractNumId w:val="24"/>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09F2"/>
    <w:rsid w:val="00265D33"/>
    <w:rsid w:val="00513EE8"/>
    <w:rsid w:val="005D0F12"/>
    <w:rsid w:val="009F1F66"/>
    <w:rsid w:val="00C94224"/>
    <w:rsid w:val="00F709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F66"/>
  </w:style>
  <w:style w:type="paragraph" w:styleId="1">
    <w:name w:val="heading 1"/>
    <w:basedOn w:val="a"/>
    <w:next w:val="a"/>
    <w:link w:val="10"/>
    <w:qFormat/>
    <w:rsid w:val="009F1F66"/>
    <w:pPr>
      <w:keepNext/>
      <w:spacing w:before="240" w:after="60"/>
      <w:outlineLvl w:val="0"/>
    </w:pPr>
    <w:rPr>
      <w:rFonts w:ascii="Calibri Light" w:hAnsi="Calibri Light"/>
      <w:b/>
      <w:bCs/>
      <w:sz w:val="32"/>
      <w:szCs w:val="32"/>
    </w:rPr>
  </w:style>
  <w:style w:type="paragraph" w:styleId="2">
    <w:name w:val="heading 2"/>
    <w:basedOn w:val="a"/>
    <w:next w:val="a"/>
    <w:link w:val="20"/>
    <w:uiPriority w:val="9"/>
    <w:unhideWhenUsed/>
    <w:qFormat/>
    <w:rsid w:val="009F1F66"/>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F1F66"/>
    <w:pPr>
      <w:keepNext/>
      <w:keepLines/>
      <w:spacing w:before="320" w:after="200"/>
      <w:outlineLvl w:val="2"/>
    </w:pPr>
    <w:rPr>
      <w:rFonts w:ascii="Arial" w:eastAsia="Arial" w:hAnsi="Arial" w:cs="Arial"/>
      <w:sz w:val="30"/>
      <w:szCs w:val="30"/>
    </w:rPr>
  </w:style>
  <w:style w:type="paragraph" w:styleId="4">
    <w:name w:val="heading 4"/>
    <w:basedOn w:val="a"/>
    <w:next w:val="a"/>
    <w:link w:val="40"/>
    <w:semiHidden/>
    <w:unhideWhenUsed/>
    <w:qFormat/>
    <w:rsid w:val="009F1F66"/>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9F1F66"/>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9F1F6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F1F6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rsid w:val="009F1F66"/>
    <w:pPr>
      <w:spacing w:before="240" w:after="60"/>
      <w:outlineLvl w:val="7"/>
    </w:pPr>
    <w:rPr>
      <w:i/>
      <w:iCs/>
      <w:sz w:val="24"/>
      <w:szCs w:val="24"/>
    </w:rPr>
  </w:style>
  <w:style w:type="paragraph" w:styleId="9">
    <w:name w:val="heading 9"/>
    <w:basedOn w:val="a"/>
    <w:next w:val="a"/>
    <w:link w:val="90"/>
    <w:uiPriority w:val="9"/>
    <w:unhideWhenUsed/>
    <w:qFormat/>
    <w:rsid w:val="009F1F6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9F1F66"/>
    <w:rPr>
      <w:rFonts w:ascii="Arial" w:eastAsia="Arial" w:hAnsi="Arial" w:cs="Arial"/>
      <w:sz w:val="40"/>
      <w:szCs w:val="40"/>
    </w:rPr>
  </w:style>
  <w:style w:type="character" w:customStyle="1" w:styleId="20">
    <w:name w:val="Заголовок 2 Знак"/>
    <w:link w:val="2"/>
    <w:uiPriority w:val="9"/>
    <w:rsid w:val="009F1F66"/>
    <w:rPr>
      <w:rFonts w:ascii="Arial" w:eastAsia="Arial" w:hAnsi="Arial" w:cs="Arial"/>
      <w:sz w:val="34"/>
    </w:rPr>
  </w:style>
  <w:style w:type="character" w:customStyle="1" w:styleId="30">
    <w:name w:val="Заголовок 3 Знак"/>
    <w:link w:val="3"/>
    <w:uiPriority w:val="9"/>
    <w:rsid w:val="009F1F66"/>
    <w:rPr>
      <w:rFonts w:ascii="Arial" w:eastAsia="Arial" w:hAnsi="Arial" w:cs="Arial"/>
      <w:sz w:val="30"/>
      <w:szCs w:val="30"/>
    </w:rPr>
  </w:style>
  <w:style w:type="character" w:customStyle="1" w:styleId="Heading4Char">
    <w:name w:val="Heading 4 Char"/>
    <w:uiPriority w:val="9"/>
    <w:rsid w:val="009F1F66"/>
    <w:rPr>
      <w:rFonts w:ascii="Arial" w:eastAsia="Arial" w:hAnsi="Arial" w:cs="Arial"/>
      <w:b/>
      <w:bCs/>
      <w:sz w:val="26"/>
      <w:szCs w:val="26"/>
    </w:rPr>
  </w:style>
  <w:style w:type="character" w:customStyle="1" w:styleId="50">
    <w:name w:val="Заголовок 5 Знак"/>
    <w:link w:val="5"/>
    <w:uiPriority w:val="9"/>
    <w:rsid w:val="009F1F66"/>
    <w:rPr>
      <w:rFonts w:ascii="Arial" w:eastAsia="Arial" w:hAnsi="Arial" w:cs="Arial"/>
      <w:b/>
      <w:bCs/>
      <w:sz w:val="24"/>
      <w:szCs w:val="24"/>
    </w:rPr>
  </w:style>
  <w:style w:type="character" w:customStyle="1" w:styleId="60">
    <w:name w:val="Заголовок 6 Знак"/>
    <w:link w:val="6"/>
    <w:uiPriority w:val="9"/>
    <w:rsid w:val="009F1F66"/>
    <w:rPr>
      <w:rFonts w:ascii="Arial" w:eastAsia="Arial" w:hAnsi="Arial" w:cs="Arial"/>
      <w:b/>
      <w:bCs/>
      <w:sz w:val="22"/>
      <w:szCs w:val="22"/>
    </w:rPr>
  </w:style>
  <w:style w:type="character" w:customStyle="1" w:styleId="70">
    <w:name w:val="Заголовок 7 Знак"/>
    <w:link w:val="7"/>
    <w:uiPriority w:val="9"/>
    <w:rsid w:val="009F1F66"/>
    <w:rPr>
      <w:rFonts w:ascii="Arial" w:eastAsia="Arial" w:hAnsi="Arial" w:cs="Arial"/>
      <w:b/>
      <w:bCs/>
      <w:i/>
      <w:iCs/>
      <w:sz w:val="22"/>
      <w:szCs w:val="22"/>
    </w:rPr>
  </w:style>
  <w:style w:type="character" w:customStyle="1" w:styleId="80">
    <w:name w:val="Заголовок 8 Знак"/>
    <w:link w:val="8"/>
    <w:uiPriority w:val="9"/>
    <w:rsid w:val="009F1F66"/>
    <w:rPr>
      <w:rFonts w:ascii="Arial" w:eastAsia="Arial" w:hAnsi="Arial" w:cs="Arial"/>
      <w:i/>
      <w:iCs/>
      <w:sz w:val="22"/>
      <w:szCs w:val="22"/>
    </w:rPr>
  </w:style>
  <w:style w:type="character" w:customStyle="1" w:styleId="90">
    <w:name w:val="Заголовок 9 Знак"/>
    <w:link w:val="9"/>
    <w:uiPriority w:val="9"/>
    <w:rsid w:val="009F1F66"/>
    <w:rPr>
      <w:rFonts w:ascii="Arial" w:eastAsia="Arial" w:hAnsi="Arial" w:cs="Arial"/>
      <w:i/>
      <w:iCs/>
      <w:sz w:val="21"/>
      <w:szCs w:val="21"/>
    </w:rPr>
  </w:style>
  <w:style w:type="paragraph" w:styleId="a3">
    <w:name w:val="List Paragraph"/>
    <w:basedOn w:val="a"/>
    <w:uiPriority w:val="34"/>
    <w:qFormat/>
    <w:rsid w:val="009F1F66"/>
    <w:pPr>
      <w:ind w:left="720"/>
      <w:contextualSpacing/>
    </w:pPr>
  </w:style>
  <w:style w:type="paragraph" w:styleId="a4">
    <w:name w:val="No Spacing"/>
    <w:uiPriority w:val="1"/>
    <w:qFormat/>
    <w:rsid w:val="009F1F66"/>
    <w:rPr>
      <w:rFonts w:ascii="Calibri" w:eastAsia="Calibri" w:hAnsi="Calibri"/>
      <w:sz w:val="22"/>
      <w:szCs w:val="22"/>
      <w:lang w:eastAsia="en-US"/>
    </w:rPr>
  </w:style>
  <w:style w:type="paragraph" w:styleId="a5">
    <w:name w:val="Title"/>
    <w:basedOn w:val="a"/>
    <w:link w:val="a6"/>
    <w:qFormat/>
    <w:rsid w:val="009F1F66"/>
    <w:pPr>
      <w:widowControl w:val="0"/>
      <w:spacing w:before="5000"/>
      <w:jc w:val="center"/>
    </w:pPr>
    <w:rPr>
      <w:b/>
      <w:color w:val="000000"/>
      <w:sz w:val="72"/>
    </w:rPr>
  </w:style>
  <w:style w:type="character" w:customStyle="1" w:styleId="a6">
    <w:name w:val="Название Знак"/>
    <w:link w:val="a5"/>
    <w:uiPriority w:val="10"/>
    <w:rsid w:val="009F1F66"/>
    <w:rPr>
      <w:sz w:val="48"/>
      <w:szCs w:val="48"/>
    </w:rPr>
  </w:style>
  <w:style w:type="paragraph" w:styleId="a7">
    <w:name w:val="Subtitle"/>
    <w:basedOn w:val="a"/>
    <w:next w:val="a"/>
    <w:link w:val="a8"/>
    <w:uiPriority w:val="11"/>
    <w:qFormat/>
    <w:rsid w:val="009F1F66"/>
    <w:pPr>
      <w:spacing w:before="200" w:after="200"/>
    </w:pPr>
    <w:rPr>
      <w:sz w:val="24"/>
      <w:szCs w:val="24"/>
    </w:rPr>
  </w:style>
  <w:style w:type="character" w:customStyle="1" w:styleId="a8">
    <w:name w:val="Подзаголовок Знак"/>
    <w:link w:val="a7"/>
    <w:uiPriority w:val="11"/>
    <w:rsid w:val="009F1F66"/>
    <w:rPr>
      <w:sz w:val="24"/>
      <w:szCs w:val="24"/>
    </w:rPr>
  </w:style>
  <w:style w:type="paragraph" w:styleId="21">
    <w:name w:val="Quote"/>
    <w:basedOn w:val="a"/>
    <w:next w:val="a"/>
    <w:link w:val="22"/>
    <w:uiPriority w:val="29"/>
    <w:qFormat/>
    <w:rsid w:val="009F1F66"/>
    <w:pPr>
      <w:ind w:left="720" w:right="720"/>
    </w:pPr>
    <w:rPr>
      <w:i/>
    </w:rPr>
  </w:style>
  <w:style w:type="character" w:customStyle="1" w:styleId="22">
    <w:name w:val="Цитата 2 Знак"/>
    <w:link w:val="21"/>
    <w:uiPriority w:val="29"/>
    <w:rsid w:val="009F1F66"/>
    <w:rPr>
      <w:i/>
    </w:rPr>
  </w:style>
  <w:style w:type="paragraph" w:styleId="a9">
    <w:name w:val="Intense Quote"/>
    <w:basedOn w:val="a"/>
    <w:next w:val="a"/>
    <w:link w:val="aa"/>
    <w:uiPriority w:val="30"/>
    <w:qFormat/>
    <w:rsid w:val="009F1F6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F1F66"/>
    <w:rPr>
      <w:i/>
    </w:rPr>
  </w:style>
  <w:style w:type="paragraph" w:styleId="ab">
    <w:name w:val="header"/>
    <w:basedOn w:val="a"/>
    <w:link w:val="ac"/>
    <w:uiPriority w:val="99"/>
    <w:unhideWhenUsed/>
    <w:rsid w:val="009F1F66"/>
    <w:pPr>
      <w:tabs>
        <w:tab w:val="center" w:pos="7143"/>
        <w:tab w:val="right" w:pos="14287"/>
      </w:tabs>
    </w:pPr>
  </w:style>
  <w:style w:type="character" w:customStyle="1" w:styleId="ac">
    <w:name w:val="Верхний колонтитул Знак"/>
    <w:link w:val="ab"/>
    <w:uiPriority w:val="99"/>
    <w:rsid w:val="009F1F66"/>
  </w:style>
  <w:style w:type="paragraph" w:styleId="ad">
    <w:name w:val="footer"/>
    <w:basedOn w:val="a"/>
    <w:link w:val="ae"/>
    <w:rsid w:val="009F1F66"/>
    <w:pPr>
      <w:tabs>
        <w:tab w:val="center" w:pos="4153"/>
        <w:tab w:val="right" w:pos="8306"/>
      </w:tabs>
    </w:pPr>
  </w:style>
  <w:style w:type="character" w:customStyle="1" w:styleId="FooterChar">
    <w:name w:val="Footer Char"/>
    <w:uiPriority w:val="99"/>
    <w:rsid w:val="009F1F66"/>
  </w:style>
  <w:style w:type="paragraph" w:styleId="af">
    <w:name w:val="caption"/>
    <w:basedOn w:val="a"/>
    <w:next w:val="a"/>
    <w:uiPriority w:val="35"/>
    <w:semiHidden/>
    <w:unhideWhenUsed/>
    <w:qFormat/>
    <w:rsid w:val="009F1F66"/>
    <w:pPr>
      <w:spacing w:line="276" w:lineRule="auto"/>
    </w:pPr>
    <w:rPr>
      <w:b/>
      <w:bCs/>
      <w:color w:val="4F81BD"/>
      <w:sz w:val="18"/>
      <w:szCs w:val="18"/>
    </w:rPr>
  </w:style>
  <w:style w:type="character" w:customStyle="1" w:styleId="ae">
    <w:name w:val="Нижний колонтитул Знак"/>
    <w:link w:val="ad"/>
    <w:uiPriority w:val="99"/>
    <w:rsid w:val="009F1F66"/>
  </w:style>
  <w:style w:type="table" w:styleId="af0">
    <w:name w:val="Table Grid"/>
    <w:basedOn w:val="a1"/>
    <w:rsid w:val="009F1F66"/>
    <w:tblPr>
      <w:tblInd w:w="0" w:type="dxa"/>
      <w:tblCellMar>
        <w:top w:w="0" w:type="dxa"/>
        <w:left w:w="108" w:type="dxa"/>
        <w:bottom w:w="0" w:type="dxa"/>
        <w:right w:w="108" w:type="dxa"/>
      </w:tblCellMar>
    </w:tblPr>
  </w:style>
  <w:style w:type="table" w:customStyle="1" w:styleId="TableGridLight">
    <w:name w:val="Table Grid Light"/>
    <w:uiPriority w:val="59"/>
    <w:rsid w:val="009F1F66"/>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9F1F66"/>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9F1F66"/>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9F1F66"/>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9F1F66"/>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9F1F66"/>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9F1F66"/>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9F1F66"/>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9F1F66"/>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9F1F66"/>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9F1F66"/>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9F1F66"/>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9F1F66"/>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9F1F66"/>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9F1F66"/>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9F1F66"/>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9F1F66"/>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9F1F66"/>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9F1F66"/>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9F1F66"/>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9F1F66"/>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9F1F66"/>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9F1F66"/>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9F1F66"/>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9F1F66"/>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9F1F66"/>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9F1F66"/>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9F1F66"/>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9F1F66"/>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9F1F66"/>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9F1F66"/>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9F1F66"/>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9F1F66"/>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9F1F66"/>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9F1F6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9F1F6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9F1F6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9F1F6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9F1F6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9F1F6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9F1F66"/>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9F1F66"/>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9F1F66"/>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9F1F66"/>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9F1F66"/>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9F1F66"/>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9F1F66"/>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9F1F66"/>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9F1F66"/>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9F1F66"/>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9F1F66"/>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9F1F66"/>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9F1F66"/>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9F1F66"/>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9F1F66"/>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9F1F6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9F1F6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9F1F6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9F1F6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9F1F6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9F1F66"/>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9F1F66"/>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9F1F66"/>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9F1F66"/>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9F1F66"/>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9F1F66"/>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9F1F66"/>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9F1F66"/>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9F1F66"/>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9F1F66"/>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9F1F66"/>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9F1F66"/>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9F1F66"/>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9F1F66"/>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9F1F66"/>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9F1F66"/>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9F1F66"/>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9F1F66"/>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9F1F66"/>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9F1F66"/>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9F1F66"/>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9F1F66"/>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9F1F66"/>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9F1F66"/>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9F1F66"/>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9F1F66"/>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9F1F66"/>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9F1F66"/>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9F1F66"/>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9F1F66"/>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9F1F66"/>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9F1F66"/>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9F1F66"/>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9F1F66"/>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9F1F66"/>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9F1F66"/>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9F1F66"/>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9F1F66"/>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9F1F66"/>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9F1F66"/>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9F1F66"/>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9F1F66"/>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9F1F66"/>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9F1F66"/>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9F1F66"/>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9F1F66"/>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9F1F66"/>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9F1F66"/>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9F1F66"/>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9F1F66"/>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9F1F66"/>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9F1F6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9F1F66"/>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9F1F66"/>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9F1F66"/>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9F1F66"/>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9F1F66"/>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9F1F66"/>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9F1F66"/>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9F1F66"/>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9F1F66"/>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9F1F66"/>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9F1F66"/>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9F1F66"/>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9F1F66"/>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9F1F66"/>
    <w:rPr>
      <w:color w:val="0000FF"/>
      <w:u w:val="single"/>
    </w:rPr>
  </w:style>
  <w:style w:type="paragraph" w:styleId="af2">
    <w:name w:val="footnote text"/>
    <w:basedOn w:val="a"/>
    <w:link w:val="af3"/>
    <w:uiPriority w:val="99"/>
    <w:semiHidden/>
    <w:unhideWhenUsed/>
    <w:rsid w:val="009F1F66"/>
    <w:pPr>
      <w:spacing w:after="40"/>
    </w:pPr>
    <w:rPr>
      <w:sz w:val="18"/>
    </w:rPr>
  </w:style>
  <w:style w:type="character" w:customStyle="1" w:styleId="af3">
    <w:name w:val="Текст сноски Знак"/>
    <w:link w:val="af2"/>
    <w:uiPriority w:val="99"/>
    <w:rsid w:val="009F1F66"/>
    <w:rPr>
      <w:sz w:val="18"/>
    </w:rPr>
  </w:style>
  <w:style w:type="character" w:styleId="af4">
    <w:name w:val="footnote reference"/>
    <w:uiPriority w:val="99"/>
    <w:unhideWhenUsed/>
    <w:rsid w:val="009F1F66"/>
    <w:rPr>
      <w:vertAlign w:val="superscript"/>
    </w:rPr>
  </w:style>
  <w:style w:type="paragraph" w:styleId="af5">
    <w:name w:val="endnote text"/>
    <w:basedOn w:val="a"/>
    <w:link w:val="af6"/>
    <w:uiPriority w:val="99"/>
    <w:semiHidden/>
    <w:unhideWhenUsed/>
    <w:rsid w:val="009F1F66"/>
  </w:style>
  <w:style w:type="character" w:customStyle="1" w:styleId="af6">
    <w:name w:val="Текст концевой сноски Знак"/>
    <w:link w:val="af5"/>
    <w:uiPriority w:val="99"/>
    <w:rsid w:val="009F1F66"/>
    <w:rPr>
      <w:sz w:val="20"/>
    </w:rPr>
  </w:style>
  <w:style w:type="character" w:styleId="af7">
    <w:name w:val="endnote reference"/>
    <w:uiPriority w:val="99"/>
    <w:semiHidden/>
    <w:unhideWhenUsed/>
    <w:rsid w:val="009F1F66"/>
    <w:rPr>
      <w:vertAlign w:val="superscript"/>
    </w:rPr>
  </w:style>
  <w:style w:type="paragraph" w:styleId="11">
    <w:name w:val="toc 1"/>
    <w:basedOn w:val="a"/>
    <w:next w:val="a"/>
    <w:uiPriority w:val="39"/>
    <w:unhideWhenUsed/>
    <w:rsid w:val="009F1F66"/>
    <w:pPr>
      <w:spacing w:after="57"/>
    </w:pPr>
  </w:style>
  <w:style w:type="paragraph" w:styleId="23">
    <w:name w:val="toc 2"/>
    <w:basedOn w:val="a"/>
    <w:next w:val="a"/>
    <w:uiPriority w:val="39"/>
    <w:unhideWhenUsed/>
    <w:rsid w:val="009F1F66"/>
    <w:pPr>
      <w:spacing w:after="57"/>
      <w:ind w:left="283"/>
    </w:pPr>
  </w:style>
  <w:style w:type="paragraph" w:styleId="31">
    <w:name w:val="toc 3"/>
    <w:basedOn w:val="a"/>
    <w:next w:val="a"/>
    <w:uiPriority w:val="39"/>
    <w:unhideWhenUsed/>
    <w:rsid w:val="009F1F66"/>
    <w:pPr>
      <w:spacing w:after="57"/>
      <w:ind w:left="567"/>
    </w:pPr>
  </w:style>
  <w:style w:type="paragraph" w:styleId="41">
    <w:name w:val="toc 4"/>
    <w:basedOn w:val="a"/>
    <w:next w:val="a"/>
    <w:uiPriority w:val="39"/>
    <w:unhideWhenUsed/>
    <w:rsid w:val="009F1F66"/>
    <w:pPr>
      <w:spacing w:after="57"/>
      <w:ind w:left="850"/>
    </w:pPr>
  </w:style>
  <w:style w:type="paragraph" w:styleId="51">
    <w:name w:val="toc 5"/>
    <w:basedOn w:val="a"/>
    <w:next w:val="a"/>
    <w:uiPriority w:val="39"/>
    <w:unhideWhenUsed/>
    <w:rsid w:val="009F1F66"/>
    <w:pPr>
      <w:spacing w:after="57"/>
      <w:ind w:left="1134"/>
    </w:pPr>
  </w:style>
  <w:style w:type="paragraph" w:styleId="61">
    <w:name w:val="toc 6"/>
    <w:basedOn w:val="a"/>
    <w:next w:val="a"/>
    <w:uiPriority w:val="39"/>
    <w:unhideWhenUsed/>
    <w:rsid w:val="009F1F66"/>
    <w:pPr>
      <w:spacing w:after="57"/>
      <w:ind w:left="1417"/>
    </w:pPr>
  </w:style>
  <w:style w:type="paragraph" w:styleId="71">
    <w:name w:val="toc 7"/>
    <w:basedOn w:val="a"/>
    <w:next w:val="a"/>
    <w:uiPriority w:val="39"/>
    <w:unhideWhenUsed/>
    <w:rsid w:val="009F1F66"/>
    <w:pPr>
      <w:spacing w:after="57"/>
      <w:ind w:left="1701"/>
    </w:pPr>
  </w:style>
  <w:style w:type="paragraph" w:styleId="81">
    <w:name w:val="toc 8"/>
    <w:basedOn w:val="a"/>
    <w:next w:val="a"/>
    <w:uiPriority w:val="39"/>
    <w:unhideWhenUsed/>
    <w:rsid w:val="009F1F66"/>
    <w:pPr>
      <w:spacing w:after="57"/>
      <w:ind w:left="1984"/>
    </w:pPr>
  </w:style>
  <w:style w:type="paragraph" w:styleId="91">
    <w:name w:val="toc 9"/>
    <w:basedOn w:val="a"/>
    <w:next w:val="a"/>
    <w:uiPriority w:val="39"/>
    <w:unhideWhenUsed/>
    <w:rsid w:val="009F1F66"/>
    <w:pPr>
      <w:spacing w:after="57"/>
      <w:ind w:left="2268"/>
    </w:pPr>
  </w:style>
  <w:style w:type="paragraph" w:styleId="af8">
    <w:name w:val="TOC Heading"/>
    <w:uiPriority w:val="39"/>
    <w:unhideWhenUsed/>
    <w:rsid w:val="009F1F66"/>
    <w:rPr>
      <w:lang w:eastAsia="zh-CN"/>
    </w:rPr>
  </w:style>
  <w:style w:type="paragraph" w:styleId="af9">
    <w:name w:val="table of figures"/>
    <w:basedOn w:val="a"/>
    <w:next w:val="a"/>
    <w:uiPriority w:val="99"/>
    <w:unhideWhenUsed/>
    <w:rsid w:val="009F1F66"/>
  </w:style>
  <w:style w:type="paragraph" w:styleId="afa">
    <w:name w:val="Body Text"/>
    <w:basedOn w:val="a"/>
    <w:rsid w:val="009F1F66"/>
    <w:pPr>
      <w:jc w:val="both"/>
    </w:pPr>
    <w:rPr>
      <w:sz w:val="24"/>
    </w:rPr>
  </w:style>
  <w:style w:type="paragraph" w:styleId="32">
    <w:name w:val="Body Text Indent 3"/>
    <w:basedOn w:val="a"/>
    <w:rsid w:val="009F1F66"/>
    <w:pPr>
      <w:spacing w:after="120"/>
      <w:ind w:left="283"/>
    </w:pPr>
    <w:rPr>
      <w:sz w:val="16"/>
      <w:szCs w:val="16"/>
    </w:rPr>
  </w:style>
  <w:style w:type="character" w:customStyle="1" w:styleId="40">
    <w:name w:val="Заголовок 4 Знак"/>
    <w:link w:val="4"/>
    <w:semiHidden/>
    <w:rsid w:val="009F1F66"/>
    <w:rPr>
      <w:rFonts w:ascii="Calibri" w:eastAsia="Times New Roman" w:hAnsi="Calibri" w:cs="Times New Roman"/>
      <w:b/>
      <w:bCs/>
      <w:sz w:val="28"/>
      <w:szCs w:val="28"/>
    </w:rPr>
  </w:style>
  <w:style w:type="paragraph" w:styleId="afb">
    <w:name w:val="Body Text Indent"/>
    <w:basedOn w:val="a"/>
    <w:link w:val="afc"/>
    <w:rsid w:val="009F1F66"/>
    <w:pPr>
      <w:spacing w:after="120"/>
      <w:ind w:left="283"/>
    </w:pPr>
  </w:style>
  <w:style w:type="character" w:customStyle="1" w:styleId="afc">
    <w:name w:val="Основной текст с отступом Знак"/>
    <w:basedOn w:val="a0"/>
    <w:link w:val="afb"/>
    <w:rsid w:val="009F1F66"/>
  </w:style>
  <w:style w:type="paragraph" w:styleId="24">
    <w:name w:val="Body Text 2"/>
    <w:basedOn w:val="a"/>
    <w:link w:val="25"/>
    <w:rsid w:val="009F1F66"/>
    <w:pPr>
      <w:spacing w:after="120" w:line="480" w:lineRule="auto"/>
    </w:pPr>
  </w:style>
  <w:style w:type="character" w:customStyle="1" w:styleId="25">
    <w:name w:val="Основной текст 2 Знак"/>
    <w:basedOn w:val="a0"/>
    <w:link w:val="24"/>
    <w:rsid w:val="009F1F66"/>
  </w:style>
  <w:style w:type="character" w:styleId="afd">
    <w:name w:val="Emphasis"/>
    <w:qFormat/>
    <w:rsid w:val="009F1F66"/>
    <w:rPr>
      <w:i/>
      <w:iCs/>
    </w:rPr>
  </w:style>
  <w:style w:type="character" w:customStyle="1" w:styleId="10">
    <w:name w:val="Заголовок 1 Знак"/>
    <w:link w:val="1"/>
    <w:rsid w:val="009F1F66"/>
    <w:rPr>
      <w:rFonts w:ascii="Calibri Light" w:eastAsia="Times New Roman" w:hAnsi="Calibri Light" w:cs="Times New Roman"/>
      <w:b/>
      <w:bCs/>
      <w:sz w:val="32"/>
      <w:szCs w:val="32"/>
    </w:rPr>
  </w:style>
  <w:style w:type="character" w:customStyle="1" w:styleId="FontStyle21">
    <w:name w:val="Font Style21"/>
    <w:uiPriority w:val="99"/>
    <w:qFormat/>
    <w:rsid w:val="009F1F66"/>
    <w:rPr>
      <w:rFonts w:ascii="Times New Roman" w:hAnsi="Times New Roman" w:cs="Times New Roman"/>
      <w:sz w:val="26"/>
      <w:szCs w:val="26"/>
    </w:rPr>
  </w:style>
  <w:style w:type="character" w:customStyle="1" w:styleId="s0">
    <w:name w:val="s0"/>
    <w:qFormat/>
    <w:rsid w:val="009F1F66"/>
  </w:style>
  <w:style w:type="character" w:customStyle="1" w:styleId="s2">
    <w:name w:val="s2"/>
    <w:qFormat/>
    <w:rsid w:val="009F1F66"/>
  </w:style>
  <w:style w:type="character" w:customStyle="1" w:styleId="afe">
    <w:name w:val="a"/>
    <w:qFormat/>
    <w:rsid w:val="009F1F66"/>
  </w:style>
  <w:style w:type="character" w:customStyle="1" w:styleId="markedcontent">
    <w:name w:val="markedcontent"/>
    <w:qFormat/>
    <w:rsid w:val="009F1F66"/>
  </w:style>
  <w:style w:type="character" w:customStyle="1" w:styleId="s192">
    <w:name w:val="s192"/>
    <w:qFormat/>
    <w:rsid w:val="009F1F66"/>
  </w:style>
  <w:style w:type="paragraph" w:customStyle="1" w:styleId="Style7">
    <w:name w:val="Style7"/>
    <w:basedOn w:val="a"/>
    <w:uiPriority w:val="99"/>
    <w:qFormat/>
    <w:rsid w:val="009F1F66"/>
    <w:pPr>
      <w:widowControl w:val="0"/>
      <w:spacing w:line="322" w:lineRule="exact"/>
      <w:ind w:firstLine="730"/>
      <w:jc w:val="both"/>
    </w:pPr>
    <w:rPr>
      <w:sz w:val="24"/>
      <w:szCs w:val="24"/>
    </w:rPr>
  </w:style>
  <w:style w:type="paragraph" w:styleId="aff">
    <w:name w:val="Normal (Web)"/>
    <w:basedOn w:val="a"/>
    <w:uiPriority w:val="99"/>
    <w:unhideWhenUsed/>
    <w:qFormat/>
    <w:rsid w:val="009F1F66"/>
    <w:pPr>
      <w:spacing w:beforeAutospacing="1" w:after="200" w:afterAutospacing="1"/>
    </w:pPr>
    <w:rPr>
      <w:sz w:val="24"/>
      <w:szCs w:val="24"/>
    </w:rPr>
  </w:style>
  <w:style w:type="paragraph" w:customStyle="1" w:styleId="pj">
    <w:name w:val="pj"/>
    <w:basedOn w:val="a"/>
    <w:qFormat/>
    <w:rsid w:val="009F1F66"/>
    <w:pPr>
      <w:spacing w:beforeAutospacing="1" w:after="2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2099</Words>
  <Characters>11966</Characters>
  <Application>Microsoft Office Word</Application>
  <DocSecurity>0</DocSecurity>
  <Lines>99</Lines>
  <Paragraphs>28</Paragraphs>
  <ScaleCrop>false</ScaleCrop>
  <Company>bolnica</Company>
  <LinksUpToDate>false</LinksUpToDate>
  <CharactersWithSpaces>14037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dc:creator>
  <cp:lastModifiedBy>123</cp:lastModifiedBy>
  <cp:revision>65</cp:revision>
  <dcterms:created xsi:type="dcterms:W3CDTF">2007-02-02T06:01:00Z</dcterms:created>
  <dcterms:modified xsi:type="dcterms:W3CDTF">2023-06-23T05:13:00Z</dcterms:modified>
  <cp:version>983040</cp:version>
</cp:coreProperties>
</file>